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AD" w:rsidRPr="00812223" w:rsidRDefault="00EC6AAD" w:rsidP="00EC6AAD">
      <w:pPr>
        <w:keepNext/>
        <w:ind w:left="-142" w:right="-766"/>
        <w:jc w:val="both"/>
        <w:outlineLvl w:val="0"/>
        <w:rPr>
          <w:rFonts w:ascii="Times New Roman" w:hAnsi="Times New Roman" w:cs="Times New Roman"/>
        </w:rPr>
      </w:pPr>
      <w:r w:rsidRPr="00EC6A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812223">
        <w:rPr>
          <w:rFonts w:ascii="Times New Roman" w:hAnsi="Times New Roman" w:cs="Times New Roman"/>
          <w:b/>
        </w:rPr>
        <w:t xml:space="preserve">УТВЕРЖДЕНО </w:t>
      </w:r>
    </w:p>
    <w:p w:rsidR="00EC6AAD" w:rsidRPr="00812223" w:rsidRDefault="00EC6AAD" w:rsidP="00EC6AAD">
      <w:pPr>
        <w:keepNext/>
        <w:ind w:left="-142" w:right="-766"/>
        <w:jc w:val="center"/>
        <w:outlineLvl w:val="0"/>
        <w:rPr>
          <w:rFonts w:ascii="Times New Roman" w:hAnsi="Times New Roman" w:cs="Times New Roman"/>
          <w:b/>
        </w:rPr>
      </w:pPr>
      <w:r w:rsidRPr="00812223">
        <w:rPr>
          <w:rFonts w:ascii="Times New Roman" w:hAnsi="Times New Roman" w:cs="Times New Roman"/>
        </w:rPr>
        <w:t xml:space="preserve">                                                                               Приказом МАОУ СОШ № 94 г. Тюмени                                                                   </w:t>
      </w:r>
    </w:p>
    <w:p w:rsidR="00EC6AAD" w:rsidRPr="00812223" w:rsidRDefault="00EC6AAD" w:rsidP="00EC6AAD">
      <w:pPr>
        <w:keepNext/>
        <w:ind w:left="-142" w:right="-766"/>
        <w:jc w:val="both"/>
        <w:outlineLvl w:val="0"/>
        <w:rPr>
          <w:rFonts w:ascii="Times New Roman" w:hAnsi="Times New Roman" w:cs="Times New Roman"/>
        </w:rPr>
      </w:pPr>
      <w:r w:rsidRPr="00812223">
        <w:rPr>
          <w:rFonts w:ascii="Times New Roman" w:hAnsi="Times New Roman" w:cs="Times New Roman"/>
        </w:rPr>
        <w:t xml:space="preserve">       </w:t>
      </w:r>
      <w:r w:rsidRPr="00812223">
        <w:rPr>
          <w:rFonts w:ascii="Times New Roman" w:hAnsi="Times New Roman" w:cs="Times New Roman"/>
        </w:rPr>
        <w:tab/>
      </w:r>
      <w:r w:rsidRPr="00812223">
        <w:rPr>
          <w:rFonts w:ascii="Times New Roman" w:hAnsi="Times New Roman" w:cs="Times New Roman"/>
        </w:rPr>
        <w:tab/>
      </w:r>
      <w:r w:rsidRPr="00812223">
        <w:rPr>
          <w:rFonts w:ascii="Times New Roman" w:hAnsi="Times New Roman" w:cs="Times New Roman"/>
        </w:rPr>
        <w:tab/>
        <w:t xml:space="preserve">                                                       № 163-0 от 10. 02. 2015г.</w:t>
      </w:r>
    </w:p>
    <w:p w:rsidR="00EC6AAD" w:rsidRDefault="00EC6AAD" w:rsidP="00EC6A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C6AAD" w:rsidRDefault="00EC6AAD" w:rsidP="00EC6A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C6AAD" w:rsidRPr="00A239FE" w:rsidRDefault="00EC6AAD" w:rsidP="00EC6A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выдачи медали</w:t>
      </w:r>
    </w:p>
    <w:p w:rsidR="00EC6AAD" w:rsidRPr="00A239FE" w:rsidRDefault="00EC6AAD" w:rsidP="00EC6A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 особые успехи в учении»</w:t>
      </w:r>
      <w:r w:rsidRPr="00A239FE">
        <w:rPr>
          <w:rFonts w:ascii="Times New Roman" w:hAnsi="Times New Roman" w:cs="Times New Roman"/>
          <w:b/>
          <w:sz w:val="28"/>
          <w:szCs w:val="28"/>
        </w:rPr>
        <w:t xml:space="preserve"> в МАОУ СОШ № 94 города Тюмени</w:t>
      </w:r>
    </w:p>
    <w:p w:rsidR="00EC6AAD" w:rsidRPr="00812223" w:rsidRDefault="00EC6AAD" w:rsidP="00EC6A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b/>
          <w:sz w:val="24"/>
          <w:szCs w:val="24"/>
        </w:rPr>
      </w:pPr>
      <w:r w:rsidRPr="00A239FE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>1.1. Настоящее Положение о порядке выдачи медали «За особые успехи в учении» (далее – Положение) разработано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9F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 декабря 2012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9FE">
        <w:rPr>
          <w:rFonts w:ascii="Times New Roman" w:hAnsi="Times New Roman" w:cs="Times New Roman"/>
          <w:sz w:val="24"/>
          <w:szCs w:val="24"/>
        </w:rPr>
        <w:t xml:space="preserve"> № 273-ФЗ, Прика</w:t>
      </w:r>
      <w:r w:rsidR="00985BA4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="00985B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85BA4">
        <w:rPr>
          <w:rFonts w:ascii="Times New Roman" w:hAnsi="Times New Roman" w:cs="Times New Roman"/>
          <w:sz w:val="24"/>
          <w:szCs w:val="24"/>
        </w:rPr>
        <w:t xml:space="preserve"> об утверждении П</w:t>
      </w:r>
      <w:bookmarkStart w:id="0" w:name="_GoBack"/>
      <w:bookmarkEnd w:id="0"/>
      <w:r w:rsidRPr="00A239FE">
        <w:rPr>
          <w:rFonts w:ascii="Times New Roman" w:hAnsi="Times New Roman" w:cs="Times New Roman"/>
          <w:sz w:val="24"/>
          <w:szCs w:val="24"/>
        </w:rPr>
        <w:t xml:space="preserve">орядка  выдачи медали «За особые успехи в </w:t>
      </w:r>
      <w:r>
        <w:rPr>
          <w:rFonts w:ascii="Times New Roman" w:hAnsi="Times New Roman" w:cs="Times New Roman"/>
          <w:sz w:val="24"/>
          <w:szCs w:val="24"/>
        </w:rPr>
        <w:t>учении»</w:t>
      </w:r>
      <w:r w:rsidRPr="00A239FE">
        <w:rPr>
          <w:rFonts w:ascii="Times New Roman" w:hAnsi="Times New Roman" w:cs="Times New Roman"/>
          <w:sz w:val="24"/>
          <w:szCs w:val="24"/>
        </w:rPr>
        <w:t xml:space="preserve"> от 23.06.2014 № 685. </w:t>
      </w:r>
    </w:p>
    <w:p w:rsidR="00EC6AAD" w:rsidRPr="00A239FE" w:rsidRDefault="00EC6AAD" w:rsidP="00EC6AAD">
      <w:pPr>
        <w:rPr>
          <w:rFonts w:ascii="Times New Roman" w:hAnsi="Times New Roman" w:cs="Times New Roman"/>
          <w:b/>
          <w:sz w:val="24"/>
          <w:szCs w:val="24"/>
        </w:rPr>
      </w:pPr>
      <w:r w:rsidRPr="00A239FE">
        <w:rPr>
          <w:rFonts w:ascii="Times New Roman" w:hAnsi="Times New Roman" w:cs="Times New Roman"/>
          <w:b/>
          <w:sz w:val="24"/>
          <w:szCs w:val="24"/>
        </w:rPr>
        <w:t xml:space="preserve">2. Порядок награждения 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>2.1. Медалью «За особые успехи в учении» награждаются выпускники XI классов, получившие среднее общее образование в Учреждении независимо от формы получения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2.2. Медалью «За особые успехи в учении» награждаются выпускники XI классов Учреждения, завершившие освоение образовательных программ среднего общего образования, имеющие итоговые отметки «отлично» по всем учебным предметам учебного плана, </w:t>
      </w:r>
      <w:proofErr w:type="spellStart"/>
      <w:r w:rsidRPr="00A239FE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A239FE">
        <w:rPr>
          <w:rFonts w:ascii="Times New Roman" w:hAnsi="Times New Roman" w:cs="Times New Roman"/>
          <w:sz w:val="24"/>
          <w:szCs w:val="24"/>
        </w:rPr>
        <w:t xml:space="preserve"> в соответствии с учебным </w:t>
      </w:r>
      <w:proofErr w:type="gramStart"/>
      <w:r w:rsidRPr="00A239FE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9F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239FE">
        <w:rPr>
          <w:rFonts w:ascii="Times New Roman" w:hAnsi="Times New Roman" w:cs="Times New Roman"/>
          <w:sz w:val="24"/>
          <w:szCs w:val="24"/>
        </w:rPr>
        <w:t xml:space="preserve"> успешно прошедшие государственную итоговую аттестацию.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>2.3. Решение о награждении выпускников XI классов медалями «За особые успехи в учении» принимает педагогический совет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2.4. Медаль вручается выпускнику лично в торжественной обстановке одновременно с выдачей аттестата о среднем общем образовании с отличием.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2.5. В случае утраты медали её дубликат не выдаётся.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9FE">
        <w:rPr>
          <w:rFonts w:ascii="Times New Roman" w:hAnsi="Times New Roman" w:cs="Times New Roman"/>
          <w:sz w:val="24"/>
          <w:szCs w:val="24"/>
        </w:rPr>
        <w:t xml:space="preserve">. Порядок выдачи и учета 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3.1. Сведения о выдаче медалей «За успехи в учении» заносятся в Книгу </w:t>
      </w:r>
      <w:r>
        <w:rPr>
          <w:rFonts w:ascii="Times New Roman" w:hAnsi="Times New Roman" w:cs="Times New Roman"/>
          <w:sz w:val="24"/>
          <w:szCs w:val="24"/>
        </w:rPr>
        <w:t>регистрации выдачи медалей «За особые успехи в учении»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.2. В книгу регистрации выдачи</w:t>
      </w:r>
      <w:r w:rsidRPr="00A239FE">
        <w:rPr>
          <w:rFonts w:ascii="Times New Roman" w:hAnsi="Times New Roman" w:cs="Times New Roman"/>
          <w:sz w:val="24"/>
          <w:szCs w:val="24"/>
        </w:rPr>
        <w:t xml:space="preserve"> медалей «За успехи в учении» вносятся следующие сведения: </w:t>
      </w:r>
      <w:r>
        <w:rPr>
          <w:rFonts w:ascii="Times New Roman" w:hAnsi="Times New Roman" w:cs="Times New Roman"/>
          <w:sz w:val="24"/>
          <w:szCs w:val="24"/>
        </w:rPr>
        <w:t xml:space="preserve">учетный номер, серия и порядковый номер аттестата о среднем общем образовании, </w:t>
      </w:r>
      <w:r w:rsidRPr="00A239FE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A239FE">
        <w:rPr>
          <w:rFonts w:ascii="Times New Roman" w:hAnsi="Times New Roman" w:cs="Times New Roman"/>
          <w:sz w:val="24"/>
          <w:szCs w:val="24"/>
        </w:rPr>
        <w:t>;  дата</w:t>
      </w:r>
      <w:proofErr w:type="gramEnd"/>
      <w:r w:rsidRPr="00A239FE">
        <w:rPr>
          <w:rFonts w:ascii="Times New Roman" w:hAnsi="Times New Roman" w:cs="Times New Roman"/>
          <w:sz w:val="24"/>
          <w:szCs w:val="24"/>
        </w:rPr>
        <w:t xml:space="preserve"> рождения выпускника; </w:t>
      </w:r>
      <w:r>
        <w:rPr>
          <w:rFonts w:ascii="Times New Roman" w:hAnsi="Times New Roman" w:cs="Times New Roman"/>
          <w:sz w:val="24"/>
          <w:szCs w:val="24"/>
        </w:rPr>
        <w:t xml:space="preserve">серия и </w:t>
      </w:r>
      <w:r w:rsidRPr="00A239FE">
        <w:rPr>
          <w:rFonts w:ascii="Times New Roman" w:hAnsi="Times New Roman" w:cs="Times New Roman"/>
          <w:sz w:val="24"/>
          <w:szCs w:val="24"/>
        </w:rPr>
        <w:t xml:space="preserve">номер удостоверения к медали; дата и номер приказа о выдаче медали; </w:t>
      </w:r>
      <w:r>
        <w:rPr>
          <w:rFonts w:ascii="Times New Roman" w:hAnsi="Times New Roman" w:cs="Times New Roman"/>
          <w:sz w:val="24"/>
          <w:szCs w:val="24"/>
        </w:rPr>
        <w:t xml:space="preserve">подпись и дата получения медали; подпись </w:t>
      </w:r>
      <w:r w:rsidRPr="00A239FE">
        <w:rPr>
          <w:rFonts w:ascii="Times New Roman" w:hAnsi="Times New Roman" w:cs="Times New Roman"/>
          <w:sz w:val="24"/>
          <w:szCs w:val="24"/>
        </w:rPr>
        <w:t xml:space="preserve">уполномоченного лица Учреждения, выдавшего медаль;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3.3. Книга регистрации выданных медалей постранично пронумеровывается, прошнуровывается и скрепляется подписью директора и печатью Учреждения. 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3.4. Все записи в Книге регистрации выданных медалей должны вестись четко, аккуратно, черными чернилами.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lastRenderedPageBreak/>
        <w:t xml:space="preserve"> 3.5. Книга регистрации выданных медалей вносится в номенклатуру делопроизводства Учреждения.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3.6. Директор Учреждения обеспечивает хранение и контроль ведения Книги регистрации выданных медалей.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>3.7. Книга регистрации выданных медалей хранится в Учреждении постоянно.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  <w:r w:rsidRPr="00A2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EC6AAD" w:rsidRPr="00A239FE" w:rsidRDefault="00EC6AAD" w:rsidP="00EC6AAD">
      <w:pPr>
        <w:rPr>
          <w:rFonts w:ascii="Times New Roman" w:hAnsi="Times New Roman" w:cs="Times New Roman"/>
          <w:sz w:val="24"/>
          <w:szCs w:val="24"/>
        </w:rPr>
      </w:pPr>
    </w:p>
    <w:p w:rsidR="00091CCC" w:rsidRDefault="00091CCC"/>
    <w:sectPr w:rsidR="0009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E"/>
    <w:rsid w:val="00091CCC"/>
    <w:rsid w:val="00985BA4"/>
    <w:rsid w:val="00C1657E"/>
    <w:rsid w:val="00E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D31"/>
  <w15:chartTrackingRefBased/>
  <w15:docId w15:val="{CC1F3621-BFEB-45B3-8C22-C7911724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2019-02-13T07:41:00Z</dcterms:created>
  <dcterms:modified xsi:type="dcterms:W3CDTF">2019-02-13T09:31:00Z</dcterms:modified>
</cp:coreProperties>
</file>