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F9" w:rsidRPr="009D53F9" w:rsidRDefault="009D53F9" w:rsidP="00AB2CDA">
      <w:pPr>
        <w:tabs>
          <w:tab w:val="left" w:pos="1940"/>
        </w:tabs>
        <w:jc w:val="center"/>
        <w:rPr>
          <w:rFonts w:eastAsia="Times New Roman"/>
          <w:b/>
          <w:bCs/>
          <w:sz w:val="24"/>
          <w:szCs w:val="24"/>
        </w:rPr>
      </w:pPr>
      <w:r w:rsidRPr="009D53F9">
        <w:rPr>
          <w:b/>
          <w:sz w:val="24"/>
          <w:szCs w:val="24"/>
        </w:rPr>
        <w:t>1.</w:t>
      </w:r>
      <w:r w:rsidRPr="009D53F9">
        <w:rPr>
          <w:rFonts w:eastAsia="Times New Roman"/>
          <w:b/>
          <w:bCs/>
          <w:sz w:val="24"/>
          <w:szCs w:val="24"/>
        </w:rPr>
        <w:t>Планируемые результаты освоения учебного предмета, курса.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i/>
          <w:iCs/>
          <w:color w:val="000000"/>
          <w:sz w:val="24"/>
          <w:szCs w:val="24"/>
        </w:rPr>
        <w:t xml:space="preserve">      Личностными </w:t>
      </w:r>
      <w:r w:rsidRPr="009D53F9">
        <w:rPr>
          <w:rFonts w:eastAsia="Times New Roman"/>
          <w:color w:val="000000"/>
          <w:sz w:val="24"/>
          <w:szCs w:val="24"/>
        </w:rPr>
        <w:t>результатами обучения учащихся явля</w:t>
      </w:r>
      <w:r w:rsidRPr="009D53F9">
        <w:rPr>
          <w:rFonts w:eastAsia="Times New Roman"/>
          <w:color w:val="000000"/>
          <w:sz w:val="24"/>
          <w:szCs w:val="24"/>
        </w:rPr>
        <w:softHyphen/>
        <w:t>ются: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самостоятельность мышления; умение устанавливать, с какими учебными задачами ученик может самостоятельно ус</w:t>
      </w:r>
      <w:r w:rsidRPr="009D53F9">
        <w:rPr>
          <w:rFonts w:eastAsia="Times New Roman"/>
          <w:color w:val="000000"/>
          <w:sz w:val="24"/>
          <w:szCs w:val="24"/>
        </w:rPr>
        <w:softHyphen/>
        <w:t>пешно справиться;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готовность и способность к саморазвитию;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 xml:space="preserve">•  </w:t>
      </w:r>
      <w:proofErr w:type="spellStart"/>
      <w:r w:rsidRPr="009D53F9">
        <w:rPr>
          <w:rFonts w:eastAsia="Times New Roman"/>
          <w:color w:val="000000"/>
          <w:sz w:val="24"/>
          <w:szCs w:val="24"/>
        </w:rPr>
        <w:t>сформированность</w:t>
      </w:r>
      <w:proofErr w:type="spellEnd"/>
      <w:r w:rsidRPr="009D53F9">
        <w:rPr>
          <w:rFonts w:eastAsia="Times New Roman"/>
          <w:color w:val="000000"/>
          <w:sz w:val="24"/>
          <w:szCs w:val="24"/>
        </w:rPr>
        <w:t xml:space="preserve">  мотивации к обучению;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способность характеризовать и оценивать собственные математические знания и умения;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заинтересованность в расширении и углублении получа</w:t>
      </w:r>
      <w:r w:rsidRPr="009D53F9">
        <w:rPr>
          <w:rFonts w:eastAsia="Times New Roman"/>
          <w:color w:val="000000"/>
          <w:sz w:val="24"/>
          <w:szCs w:val="24"/>
        </w:rPr>
        <w:softHyphen/>
        <w:t>емых математических знаний;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умение использовать получаемую математическую подготовку, как в учебной деятельности, так и при решении практи</w:t>
      </w:r>
      <w:r w:rsidRPr="009D53F9">
        <w:rPr>
          <w:rFonts w:eastAsia="Times New Roman"/>
          <w:color w:val="000000"/>
          <w:sz w:val="24"/>
          <w:szCs w:val="24"/>
        </w:rPr>
        <w:softHyphen/>
        <w:t>ческих задач, возникающих в повседневной жизни;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способность преодолевать трудности, доводить начатую работу до её завершения;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 xml:space="preserve">•  способность к </w:t>
      </w:r>
      <w:proofErr w:type="spellStart"/>
      <w:r w:rsidRPr="009D53F9">
        <w:rPr>
          <w:rFonts w:eastAsia="Times New Roman"/>
          <w:color w:val="000000"/>
          <w:sz w:val="24"/>
          <w:szCs w:val="24"/>
        </w:rPr>
        <w:t>самоорганизованности</w:t>
      </w:r>
      <w:proofErr w:type="spellEnd"/>
      <w:r w:rsidRPr="009D53F9">
        <w:rPr>
          <w:rFonts w:eastAsia="Times New Roman"/>
          <w:color w:val="000000"/>
          <w:sz w:val="24"/>
          <w:szCs w:val="24"/>
        </w:rPr>
        <w:t>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готовность высказывать собственные суждения и давать им обоснование;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владение коммуникативными умениями с целью реали</w:t>
      </w:r>
      <w:r w:rsidRPr="009D53F9">
        <w:rPr>
          <w:rFonts w:eastAsia="Times New Roman"/>
          <w:color w:val="000000"/>
          <w:sz w:val="24"/>
          <w:szCs w:val="24"/>
        </w:rPr>
        <w:softHyphen/>
        <w:t>зации возможностей успешного сотрудничества с учителем и учащимися класса (при групповой работе, работе в па</w:t>
      </w:r>
      <w:r w:rsidRPr="009D53F9">
        <w:rPr>
          <w:rFonts w:eastAsia="Times New Roman"/>
          <w:color w:val="000000"/>
          <w:sz w:val="24"/>
          <w:szCs w:val="24"/>
        </w:rPr>
        <w:softHyphen/>
        <w:t>рах, в коллективном обсуждении математических про</w:t>
      </w:r>
      <w:r w:rsidRPr="009D53F9">
        <w:rPr>
          <w:rFonts w:eastAsia="Times New Roman"/>
          <w:color w:val="000000"/>
          <w:sz w:val="24"/>
          <w:szCs w:val="24"/>
        </w:rPr>
        <w:softHyphen/>
        <w:t>блем).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i/>
          <w:iCs/>
          <w:color w:val="000000"/>
          <w:sz w:val="24"/>
          <w:szCs w:val="24"/>
        </w:rPr>
        <w:t xml:space="preserve">      </w:t>
      </w:r>
      <w:proofErr w:type="spellStart"/>
      <w:r w:rsidRPr="009D53F9">
        <w:rPr>
          <w:rFonts w:eastAsia="Times New Roman"/>
          <w:i/>
          <w:iCs/>
          <w:color w:val="000000"/>
          <w:sz w:val="24"/>
          <w:szCs w:val="24"/>
        </w:rPr>
        <w:t>Метапредметными</w:t>
      </w:r>
      <w:proofErr w:type="spellEnd"/>
      <w:r w:rsidRPr="009D53F9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9D53F9">
        <w:rPr>
          <w:rFonts w:eastAsia="Times New Roman"/>
          <w:color w:val="000000"/>
          <w:sz w:val="24"/>
          <w:szCs w:val="24"/>
        </w:rPr>
        <w:t>результатами обучения являются: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 владение основными методами познания окружающего мира (наблюдение, сравнение, анализ, синтез, обобщение, мо</w:t>
      </w:r>
      <w:r w:rsidRPr="009D53F9">
        <w:rPr>
          <w:rFonts w:eastAsia="Times New Roman"/>
          <w:color w:val="000000"/>
          <w:sz w:val="24"/>
          <w:szCs w:val="24"/>
        </w:rPr>
        <w:softHyphen/>
        <w:t>делирование);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rPr>
          <w:rFonts w:eastAsia="Times New Roman"/>
          <w:color w:val="000000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 понимание и принятие учебной задачи, поиск и нахожде</w:t>
      </w:r>
      <w:r w:rsidRPr="009D53F9">
        <w:rPr>
          <w:rFonts w:eastAsia="Times New Roman"/>
          <w:color w:val="000000"/>
          <w:sz w:val="24"/>
          <w:szCs w:val="24"/>
        </w:rPr>
        <w:softHyphen/>
        <w:t xml:space="preserve">ние способов её решения; 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планирование, контроль и оценка учебных действий; оп</w:t>
      </w:r>
      <w:r w:rsidRPr="009D53F9">
        <w:rPr>
          <w:rFonts w:eastAsia="Times New Roman"/>
          <w:color w:val="000000"/>
          <w:sz w:val="24"/>
          <w:szCs w:val="24"/>
        </w:rPr>
        <w:softHyphen/>
        <w:t>ределение наиболее эффективного способа достижения ре</w:t>
      </w:r>
      <w:r w:rsidRPr="009D53F9">
        <w:rPr>
          <w:rFonts w:eastAsia="Times New Roman"/>
          <w:color w:val="000000"/>
          <w:sz w:val="24"/>
          <w:szCs w:val="24"/>
        </w:rPr>
        <w:softHyphen/>
        <w:t>зультата;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выполнение учебных действий в разных формах (практи</w:t>
      </w:r>
      <w:r w:rsidRPr="009D53F9">
        <w:rPr>
          <w:rFonts w:eastAsia="Times New Roman"/>
          <w:color w:val="000000"/>
          <w:sz w:val="24"/>
          <w:szCs w:val="24"/>
        </w:rPr>
        <w:softHyphen/>
        <w:t>ческие работы, работа с моделями и др.);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создание моделей изучаемых объектов с использованием знаково-символических средств;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 понимание причины неуспешной учебной деятельно</w:t>
      </w:r>
      <w:r w:rsidRPr="009D53F9">
        <w:rPr>
          <w:rFonts w:eastAsia="Times New Roman"/>
          <w:color w:val="000000"/>
          <w:sz w:val="24"/>
          <w:szCs w:val="24"/>
        </w:rPr>
        <w:softHyphen/>
        <w:t>сти и способность конструктивно действовать в условиях не</w:t>
      </w:r>
      <w:r w:rsidRPr="009D53F9">
        <w:rPr>
          <w:rFonts w:eastAsia="Times New Roman"/>
          <w:color w:val="000000"/>
          <w:sz w:val="24"/>
          <w:szCs w:val="24"/>
        </w:rPr>
        <w:softHyphen/>
        <w:t>успеха;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 адекватное оценивание результатов своей деятель</w:t>
      </w:r>
      <w:r w:rsidRPr="009D53F9">
        <w:rPr>
          <w:rFonts w:eastAsia="Times New Roman"/>
          <w:color w:val="000000"/>
          <w:sz w:val="24"/>
          <w:szCs w:val="24"/>
        </w:rPr>
        <w:softHyphen/>
        <w:t>ности;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активное использование математической речи для реше</w:t>
      </w:r>
      <w:r w:rsidRPr="009D53F9">
        <w:rPr>
          <w:rFonts w:eastAsia="Times New Roman"/>
          <w:color w:val="000000"/>
          <w:sz w:val="24"/>
          <w:szCs w:val="24"/>
        </w:rPr>
        <w:softHyphen/>
        <w:t>ния разнообразных коммуникативных задач;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 готовность слушать собеседника, вести диалог;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 умение работать в информационной среде.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i/>
          <w:iCs/>
          <w:color w:val="000000"/>
          <w:sz w:val="24"/>
          <w:szCs w:val="24"/>
        </w:rPr>
        <w:t xml:space="preserve">    Предметными </w:t>
      </w:r>
      <w:r w:rsidRPr="009D53F9">
        <w:rPr>
          <w:rFonts w:eastAsia="Times New Roman"/>
          <w:color w:val="000000"/>
          <w:sz w:val="24"/>
          <w:szCs w:val="24"/>
        </w:rPr>
        <w:t>результатами учащихся на выходе из на</w:t>
      </w:r>
      <w:r w:rsidRPr="009D53F9">
        <w:rPr>
          <w:rFonts w:eastAsia="Times New Roman"/>
          <w:color w:val="000000"/>
          <w:sz w:val="24"/>
          <w:szCs w:val="24"/>
        </w:rPr>
        <w:softHyphen/>
        <w:t>чальной школы являются: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овладение основами логического и алгоритмического мышления, пространственного воображения и математиче</w:t>
      </w:r>
      <w:r w:rsidRPr="009D53F9">
        <w:rPr>
          <w:rFonts w:eastAsia="Times New Roman"/>
          <w:color w:val="000000"/>
          <w:sz w:val="24"/>
          <w:szCs w:val="24"/>
        </w:rPr>
        <w:softHyphen/>
        <w:t>ской речи;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</w:t>
      </w:r>
      <w:r w:rsidRPr="009D53F9">
        <w:rPr>
          <w:rFonts w:eastAsia="Times New Roman"/>
          <w:color w:val="000000"/>
          <w:sz w:val="24"/>
          <w:szCs w:val="24"/>
        </w:rPr>
        <w:softHyphen/>
        <w:t>нения различных процессов и явлений окружающего мира, оценки их количественных и пространственных отношений;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овладение устными и письменными алгоритмами выпол</w:t>
      </w:r>
      <w:r w:rsidRPr="009D53F9">
        <w:rPr>
          <w:rFonts w:eastAsia="Times New Roman"/>
          <w:color w:val="000000"/>
          <w:sz w:val="24"/>
          <w:szCs w:val="24"/>
        </w:rPr>
        <w:softHyphen/>
        <w:t>нения арифметических действий с целыми неотрицательными числами, умениями вычислять значения числовых выраже</w:t>
      </w:r>
      <w:r w:rsidRPr="009D53F9">
        <w:rPr>
          <w:rFonts w:eastAsia="Times New Roman"/>
          <w:color w:val="000000"/>
          <w:sz w:val="24"/>
          <w:szCs w:val="24"/>
        </w:rPr>
        <w:softHyphen/>
        <w:t>ний, решать текстовые задачи, измерять наиболее распростра</w:t>
      </w:r>
      <w:r w:rsidRPr="009D53F9">
        <w:rPr>
          <w:rFonts w:eastAsia="Times New Roman"/>
          <w:color w:val="000000"/>
          <w:sz w:val="24"/>
          <w:szCs w:val="24"/>
        </w:rPr>
        <w:softHyphen/>
        <w:t>нённые в практике величины, распознавать и изображать про</w:t>
      </w:r>
      <w:r w:rsidRPr="009D53F9">
        <w:rPr>
          <w:rFonts w:eastAsia="Times New Roman"/>
          <w:color w:val="000000"/>
          <w:sz w:val="24"/>
          <w:szCs w:val="24"/>
        </w:rPr>
        <w:softHyphen/>
        <w:t>стейшие геометрические фигуры;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rPr>
          <w:rFonts w:eastAsia="Times New Roman"/>
          <w:color w:val="000000"/>
          <w:sz w:val="24"/>
          <w:szCs w:val="24"/>
        </w:rPr>
      </w:pPr>
      <w:proofErr w:type="gramStart"/>
      <w:r w:rsidRPr="009D53F9">
        <w:rPr>
          <w:rFonts w:eastAsia="Times New Roman"/>
          <w:color w:val="000000"/>
          <w:sz w:val="24"/>
          <w:szCs w:val="24"/>
        </w:rPr>
        <w:t>•  умение работать в информационном поле (таблицы, схе</w:t>
      </w:r>
      <w:r w:rsidRPr="009D53F9">
        <w:rPr>
          <w:rFonts w:eastAsia="Times New Roman"/>
          <w:color w:val="000000"/>
          <w:sz w:val="24"/>
          <w:szCs w:val="24"/>
        </w:rPr>
        <w:softHyphen/>
        <w:t>мы, диаграммы, графики, последовательности, цепочки, сово</w:t>
      </w:r>
      <w:r w:rsidRPr="009D53F9">
        <w:rPr>
          <w:rFonts w:eastAsia="Times New Roman"/>
          <w:color w:val="000000"/>
          <w:sz w:val="24"/>
          <w:szCs w:val="24"/>
        </w:rPr>
        <w:softHyphen/>
        <w:t xml:space="preserve">купности); представлять, анализировать и интерпретировать данные. </w:t>
      </w:r>
      <w:proofErr w:type="gramEnd"/>
    </w:p>
    <w:p w:rsidR="009D53F9" w:rsidRPr="009D53F9" w:rsidRDefault="009D53F9" w:rsidP="00AB2CDA">
      <w:pPr>
        <w:shd w:val="clear" w:color="auto" w:fill="FFFFFF"/>
        <w:autoSpaceDE w:val="0"/>
        <w:autoSpaceDN w:val="0"/>
        <w:adjustRightInd w:val="0"/>
        <w:ind w:left="284"/>
        <w:jc w:val="center"/>
        <w:rPr>
          <w:rFonts w:eastAsia="Times New Roman"/>
          <w:b/>
          <w:sz w:val="24"/>
          <w:szCs w:val="24"/>
        </w:rPr>
      </w:pPr>
      <w:r w:rsidRPr="009D53F9">
        <w:rPr>
          <w:rFonts w:eastAsia="Times New Roman"/>
          <w:b/>
          <w:bCs/>
          <w:sz w:val="24"/>
          <w:szCs w:val="24"/>
        </w:rPr>
        <w:t>2.</w:t>
      </w:r>
      <w:r w:rsidRPr="009D53F9">
        <w:rPr>
          <w:rFonts w:eastAsia="Times New Roman"/>
          <w:b/>
          <w:sz w:val="24"/>
          <w:szCs w:val="24"/>
        </w:rPr>
        <w:t xml:space="preserve"> Содержание учебного предмета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rPr>
          <w:rFonts w:eastAsia="Times New Roman"/>
          <w:b/>
          <w:sz w:val="24"/>
          <w:szCs w:val="24"/>
        </w:rPr>
      </w:pPr>
      <w:r w:rsidRPr="009D53F9">
        <w:rPr>
          <w:rFonts w:eastAsia="Times New Roman"/>
          <w:b/>
          <w:sz w:val="24"/>
          <w:szCs w:val="24"/>
        </w:rPr>
        <w:t>1 класс</w:t>
      </w:r>
    </w:p>
    <w:p w:rsidR="009D53F9" w:rsidRPr="009D53F9" w:rsidRDefault="009D53F9" w:rsidP="009D53F9">
      <w:pPr>
        <w:keepNext/>
        <w:keepLines/>
        <w:spacing w:line="322" w:lineRule="exact"/>
        <w:ind w:left="284"/>
        <w:outlineLvl w:val="1"/>
        <w:rPr>
          <w:rFonts w:eastAsia="Times New Roman"/>
          <w:b/>
          <w:bCs/>
          <w:i/>
          <w:iCs/>
          <w:sz w:val="24"/>
          <w:szCs w:val="24"/>
        </w:rPr>
      </w:pPr>
      <w:r w:rsidRPr="009D53F9">
        <w:rPr>
          <w:rFonts w:eastAsia="Times New Roman"/>
          <w:b/>
          <w:bCs/>
          <w:i/>
          <w:iCs/>
          <w:sz w:val="24"/>
          <w:szCs w:val="24"/>
        </w:rPr>
        <w:t>Множества предметов. Отношения между предметами и между множествами предметов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Сходства и различия предметов. Соотношение размеров предметов (фигур). </w:t>
      </w:r>
      <w:proofErr w:type="gramStart"/>
      <w:r w:rsidRPr="009D53F9">
        <w:rPr>
          <w:rFonts w:eastAsia="Times New Roman"/>
          <w:sz w:val="24"/>
          <w:szCs w:val="24"/>
        </w:rPr>
        <w:t>Понятия: больше, меньше, одинаковые по размерам; длиннее, короче, такой же длины (ширины, высоты).</w:t>
      </w:r>
      <w:proofErr w:type="gramEnd"/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Соотношения между множествами предметов. </w:t>
      </w:r>
      <w:proofErr w:type="gramStart"/>
      <w:r w:rsidRPr="009D53F9">
        <w:rPr>
          <w:rFonts w:eastAsia="Times New Roman"/>
          <w:sz w:val="24"/>
          <w:szCs w:val="24"/>
        </w:rPr>
        <w:t>Понятия: больше, меньше, столько же, поровну (предметов), больше, меньше (на несколько предметов).</w:t>
      </w:r>
      <w:proofErr w:type="gramEnd"/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i/>
          <w:iCs/>
          <w:sz w:val="24"/>
          <w:szCs w:val="24"/>
        </w:rPr>
      </w:pPr>
      <w:r w:rsidRPr="009D53F9">
        <w:rPr>
          <w:rFonts w:eastAsia="Times New Roman"/>
          <w:i/>
          <w:iCs/>
          <w:sz w:val="24"/>
          <w:szCs w:val="24"/>
        </w:rPr>
        <w:lastRenderedPageBreak/>
        <w:t>Универсальные учебные действия:</w:t>
      </w:r>
    </w:p>
    <w:p w:rsidR="009D53F9" w:rsidRPr="009D53F9" w:rsidRDefault="009D53F9" w:rsidP="009D53F9">
      <w:pPr>
        <w:tabs>
          <w:tab w:val="left" w:pos="894"/>
        </w:tabs>
        <w:spacing w:after="57" w:line="260" w:lineRule="exact"/>
        <w:ind w:left="284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- сравнивать предметы (фигуры) по их форме и размерам;</w:t>
      </w:r>
    </w:p>
    <w:p w:rsidR="009D53F9" w:rsidRPr="009D53F9" w:rsidRDefault="009D53F9" w:rsidP="009D53F9">
      <w:pPr>
        <w:tabs>
          <w:tab w:val="left" w:pos="810"/>
        </w:tabs>
        <w:spacing w:line="326" w:lineRule="exact"/>
        <w:ind w:left="284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- распределять данное множество предметов на группы по заданным признакам (выполнять классификацию);</w:t>
      </w:r>
    </w:p>
    <w:p w:rsidR="009D53F9" w:rsidRPr="009D53F9" w:rsidRDefault="009D53F9" w:rsidP="009D53F9">
      <w:pPr>
        <w:tabs>
          <w:tab w:val="left" w:pos="805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сопоставлять множества предметов по их численностям (путем составления пар предметов)</w:t>
      </w:r>
      <w:bookmarkStart w:id="0" w:name="bookmark2"/>
    </w:p>
    <w:p w:rsidR="009D53F9" w:rsidRPr="009D53F9" w:rsidRDefault="009D53F9" w:rsidP="009D53F9">
      <w:pPr>
        <w:tabs>
          <w:tab w:val="left" w:pos="805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b/>
          <w:bCs/>
          <w:i/>
          <w:iCs/>
          <w:sz w:val="24"/>
          <w:szCs w:val="24"/>
        </w:rPr>
        <w:t>Число и счет</w:t>
      </w:r>
      <w:bookmarkEnd w:id="0"/>
    </w:p>
    <w:p w:rsidR="009D53F9" w:rsidRPr="009D53F9" w:rsidRDefault="009D53F9" w:rsidP="009D53F9">
      <w:pPr>
        <w:ind w:left="284"/>
        <w:jc w:val="both"/>
        <w:rPr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Счет предметов. Чтение и запись чисел в пределах класса миллиардов. Классы и разряды натурального числа. Десятичная система записи чисел. Представление многозначного числа в виде суммы разрядных слагаемых. Сравнение чисел; запись результатов сравнения с использованием знаков &gt;, =, &lt;.  </w:t>
      </w:r>
      <w:r w:rsidRPr="009D53F9">
        <w:rPr>
          <w:noProof/>
          <w:sz w:val="24"/>
          <w:szCs w:val="24"/>
        </w:rPr>
        <mc:AlternateContent>
          <mc:Choice Requires="wps">
            <w:drawing>
              <wp:anchor distT="0" distB="40640" distL="63500" distR="82550" simplePos="0" relativeHeight="251659264" behindDoc="1" locked="0" layoutInCell="1" allowOverlap="1" wp14:anchorId="21DA6F84" wp14:editId="53F4E20F">
                <wp:simplePos x="0" y="0"/>
                <wp:positionH relativeFrom="margin">
                  <wp:posOffset>18415</wp:posOffset>
                </wp:positionH>
                <wp:positionV relativeFrom="paragraph">
                  <wp:posOffset>-48895</wp:posOffset>
                </wp:positionV>
                <wp:extent cx="69850" cy="257175"/>
                <wp:effectExtent l="0" t="0" r="0" b="1270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3F9" w:rsidRDefault="009D53F9" w:rsidP="009D53F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.45pt;margin-top:-3.85pt;width:5.5pt;height:20.25pt;z-index:-251657216;visibility:visible;mso-wrap-style:square;mso-width-percent:0;mso-height-percent:0;mso-wrap-distance-left:5pt;mso-wrap-distance-top:0;mso-wrap-distance-right:6.5pt;mso-wrap-distance-bottom:3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" filled="f" stroked="f">
                <v:textbox style="mso-fit-shape-to-text:t" inset="0,0,0,0">
                  <w:txbxContent>
                    <w:p w:rsidR="009D53F9" w:rsidRDefault="009D53F9" w:rsidP="009D53F9">
                      <w:pPr>
                        <w:pStyle w:val="a3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9D53F9">
        <w:rPr>
          <w:sz w:val="24"/>
          <w:szCs w:val="24"/>
        </w:rPr>
        <w:t>Римская система записи чисел. Сведения из истории математики: как появились числа, чем занимается арифметика.</w:t>
      </w:r>
    </w:p>
    <w:p w:rsidR="009D53F9" w:rsidRPr="009D53F9" w:rsidRDefault="009D53F9" w:rsidP="009D53F9">
      <w:pPr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sz w:val="24"/>
          <w:szCs w:val="24"/>
        </w:rPr>
        <w:t>Универсальные учебные действия:</w:t>
      </w:r>
    </w:p>
    <w:p w:rsidR="009D53F9" w:rsidRPr="009D53F9" w:rsidRDefault="009D53F9" w:rsidP="009D53F9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before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пересчитывать предметы; выражать результат натуральным числом;</w:t>
      </w:r>
    </w:p>
    <w:p w:rsidR="009D53F9" w:rsidRPr="009D53F9" w:rsidRDefault="009D53F9" w:rsidP="009D53F9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before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сравнивать числа;</w:t>
      </w:r>
    </w:p>
    <w:p w:rsidR="009D53F9" w:rsidRPr="009D53F9" w:rsidRDefault="009D53F9" w:rsidP="009D53F9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before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упорядочивать данное множество чисел.</w:t>
      </w:r>
    </w:p>
    <w:p w:rsidR="009D53F9" w:rsidRPr="009D53F9" w:rsidRDefault="009D53F9" w:rsidP="009D53F9">
      <w:pPr>
        <w:pStyle w:val="60"/>
        <w:shd w:val="clear" w:color="auto" w:fill="auto"/>
        <w:spacing w:before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числами и их свойства</w:t>
      </w:r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 xml:space="preserve">Сложение, вычитание, умножение и </w:t>
      </w:r>
      <w:proofErr w:type="gramStart"/>
      <w:r w:rsidRPr="009D53F9">
        <w:rPr>
          <w:rFonts w:ascii="Times New Roman" w:hAnsi="Times New Roman" w:cs="Times New Roman"/>
          <w:sz w:val="24"/>
          <w:szCs w:val="24"/>
        </w:rPr>
        <w:t>деление</w:t>
      </w:r>
      <w:proofErr w:type="gramEnd"/>
      <w:r w:rsidRPr="009D53F9">
        <w:rPr>
          <w:rFonts w:ascii="Times New Roman" w:hAnsi="Times New Roman" w:cs="Times New Roman"/>
          <w:sz w:val="24"/>
          <w:szCs w:val="24"/>
        </w:rPr>
        <w:t xml:space="preserve"> и их смысл. Запись арифметических действий с использованием знаков +, -, •, :</w:t>
      </w:r>
      <w:proofErr w:type="gramStart"/>
      <w:r w:rsidRPr="009D53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 xml:space="preserve">Сложение и вычитание (умножение и деление) как взаимно обратные действия. </w:t>
      </w:r>
      <w:proofErr w:type="gramStart"/>
      <w:r w:rsidRPr="009D53F9">
        <w:rPr>
          <w:rFonts w:ascii="Times New Roman" w:hAnsi="Times New Roman" w:cs="Times New Roman"/>
          <w:sz w:val="24"/>
          <w:szCs w:val="24"/>
        </w:rPr>
        <w:t>Названия компонентов арифметических действий (слагаемое, сумма; уменьшаемое, вычитаемое, разность; множитель, произведение; делимое, делитель, частное).</w:t>
      </w:r>
      <w:proofErr w:type="gramEnd"/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Таблица сложения и соответствующие случаи вычитания.</w:t>
      </w:r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 xml:space="preserve">Таблица умножения и соответствующие случаи деления.  </w:t>
      </w:r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Устные и письменные алгоритмы сложения и вычитания.</w:t>
      </w:r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9D53F9">
        <w:rPr>
          <w:rFonts w:ascii="Times New Roman" w:hAnsi="Times New Roman" w:cs="Times New Roman"/>
          <w:sz w:val="24"/>
          <w:szCs w:val="24"/>
        </w:rPr>
        <w:t>Умножение многозначного числа на однозначное, на двузначное и на трехзначное число.</w:t>
      </w:r>
      <w:proofErr w:type="gramEnd"/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Деление с остатком.</w:t>
      </w:r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9D53F9">
        <w:rPr>
          <w:rFonts w:ascii="Times New Roman" w:hAnsi="Times New Roman" w:cs="Times New Roman"/>
          <w:sz w:val="24"/>
          <w:szCs w:val="24"/>
        </w:rPr>
        <w:t>Устные и письменные алгоритмы деления на однозначное, на двузначное и на трехзначное число.</w:t>
      </w:r>
      <w:proofErr w:type="gramEnd"/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Доля числа (половина, треть, четверть, десятая, сотая, тысячная). Нахождение одной или нескольких долей числа. Нахождение числа по его доле.</w:t>
      </w:r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 xml:space="preserve">Переместительное и сочетательное свойства сложения и умножения; 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использованием букв. </w:t>
      </w:r>
      <w:proofErr w:type="gramStart"/>
      <w:r w:rsidRPr="009D53F9">
        <w:rPr>
          <w:rFonts w:ascii="Times New Roman" w:hAnsi="Times New Roman" w:cs="Times New Roman"/>
          <w:sz w:val="24"/>
          <w:szCs w:val="24"/>
        </w:rPr>
        <w:t>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число).</w:t>
      </w:r>
      <w:proofErr w:type="gramEnd"/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Числовое выражение. Правила порядка выполнения действий в числовых выражениях, содержащих от 2 до 6 арифметических действий, со скобками и без скобок. Вычисление значений выражений. Составление выражений в соответствии с заданными условиями.</w:t>
      </w:r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Выражения и равенства с буквами. Правила вычисления неизвестных компонентов арифметических действий.</w:t>
      </w:r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Примеры арифметических задач, решаемых составлением равенств, содержащих букву.</w:t>
      </w:r>
    </w:p>
    <w:p w:rsidR="009D53F9" w:rsidRPr="009D53F9" w:rsidRDefault="009D53F9" w:rsidP="009D53F9">
      <w:pPr>
        <w:pStyle w:val="30"/>
        <w:shd w:val="clear" w:color="auto" w:fill="auto"/>
        <w:spacing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</w:p>
    <w:p w:rsidR="009D53F9" w:rsidRPr="009D53F9" w:rsidRDefault="009D53F9" w:rsidP="009D53F9">
      <w:pPr>
        <w:spacing w:line="210" w:lineRule="exact"/>
        <w:ind w:left="284"/>
        <w:rPr>
          <w:rFonts w:eastAsia="Times New Roman"/>
          <w:b/>
          <w:bCs/>
          <w:sz w:val="24"/>
          <w:szCs w:val="24"/>
        </w:rPr>
      </w:pPr>
    </w:p>
    <w:p w:rsidR="009D53F9" w:rsidRPr="009D53F9" w:rsidRDefault="009D53F9" w:rsidP="009D53F9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моделировать ситуацию, иллюстрирующую данное арифметическое действие;</w:t>
      </w:r>
    </w:p>
    <w:p w:rsidR="009D53F9" w:rsidRPr="009D53F9" w:rsidRDefault="009D53F9" w:rsidP="009D53F9">
      <w:pPr>
        <w:pStyle w:val="20"/>
        <w:numPr>
          <w:ilvl w:val="0"/>
          <w:numId w:val="2"/>
        </w:numPr>
        <w:shd w:val="clear" w:color="auto" w:fill="auto"/>
        <w:tabs>
          <w:tab w:val="left" w:pos="840"/>
        </w:tabs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воспроизводить устные и письменные алгоритмы выполнения четырех арифметических действий;</w:t>
      </w:r>
    </w:p>
    <w:p w:rsidR="009D53F9" w:rsidRPr="009D53F9" w:rsidRDefault="009D53F9" w:rsidP="009D53F9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6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lastRenderedPageBreak/>
        <w:t>прогнозировать результаты вычислений;</w:t>
      </w:r>
    </w:p>
    <w:p w:rsidR="009D53F9" w:rsidRPr="009D53F9" w:rsidRDefault="009D53F9" w:rsidP="009D53F9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before="0" w:line="326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контролировать свою деятельность: проверять правильность выполнения вычислений изученными способами;</w:t>
      </w:r>
    </w:p>
    <w:p w:rsidR="009D53F9" w:rsidRPr="009D53F9" w:rsidRDefault="009D53F9" w:rsidP="009D53F9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326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оценивать правильность предъявленных вычислений;</w:t>
      </w:r>
    </w:p>
    <w:p w:rsidR="009D53F9" w:rsidRPr="009D53F9" w:rsidRDefault="009D53F9" w:rsidP="009D53F9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6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 xml:space="preserve">сравнивать разные способы вычислений, выбирать из них </w:t>
      </w:r>
      <w:proofErr w:type="gramStart"/>
      <w:r w:rsidRPr="009D53F9">
        <w:rPr>
          <w:rFonts w:ascii="Times New Roman" w:hAnsi="Times New Roman" w:cs="Times New Roman"/>
          <w:sz w:val="24"/>
          <w:szCs w:val="24"/>
        </w:rPr>
        <w:t>удобный</w:t>
      </w:r>
      <w:proofErr w:type="gramEnd"/>
      <w:r w:rsidRPr="009D53F9">
        <w:rPr>
          <w:rFonts w:ascii="Times New Roman" w:hAnsi="Times New Roman" w:cs="Times New Roman"/>
          <w:sz w:val="24"/>
          <w:szCs w:val="24"/>
        </w:rPr>
        <w:t>;</w:t>
      </w:r>
    </w:p>
    <w:p w:rsidR="009D53F9" w:rsidRPr="009D53F9" w:rsidRDefault="009D53F9" w:rsidP="009D53F9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before="0" w:after="289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анализировать структуру числового выражения с целью определения порядка выполнения содержащихся в нем арифметических действий.</w:t>
      </w:r>
    </w:p>
    <w:p w:rsidR="009D53F9" w:rsidRPr="009D53F9" w:rsidRDefault="009D53F9" w:rsidP="009D53F9">
      <w:pPr>
        <w:pStyle w:val="60"/>
        <w:shd w:val="clear" w:color="auto" w:fill="auto"/>
        <w:spacing w:before="0" w:after="2" w:line="260" w:lineRule="exact"/>
        <w:ind w:left="284" w:firstLine="0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color w:val="000000"/>
          <w:sz w:val="24"/>
          <w:szCs w:val="24"/>
        </w:rPr>
        <w:t>Величины</w:t>
      </w:r>
    </w:p>
    <w:p w:rsidR="009D53F9" w:rsidRPr="009D53F9" w:rsidRDefault="009D53F9" w:rsidP="009D53F9">
      <w:pPr>
        <w:pStyle w:val="20"/>
        <w:shd w:val="clear" w:color="auto" w:fill="auto"/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9D53F9">
        <w:rPr>
          <w:rFonts w:ascii="Times New Roman" w:hAnsi="Times New Roman" w:cs="Times New Roman"/>
          <w:sz w:val="24"/>
          <w:szCs w:val="24"/>
        </w:rPr>
        <w:t>Длина, площадь, периметр, масса, время, скорость, цена, стоимость и их единицы.</w:t>
      </w:r>
      <w:proofErr w:type="gramEnd"/>
      <w:r w:rsidRPr="009D53F9">
        <w:rPr>
          <w:rFonts w:ascii="Times New Roman" w:hAnsi="Times New Roman" w:cs="Times New Roman"/>
          <w:sz w:val="24"/>
          <w:szCs w:val="24"/>
        </w:rPr>
        <w:t xml:space="preserve"> Соотношения между единицами однородных величин.</w:t>
      </w:r>
    </w:p>
    <w:p w:rsidR="009D53F9" w:rsidRPr="009D53F9" w:rsidRDefault="009D53F9" w:rsidP="009D53F9">
      <w:pPr>
        <w:pStyle w:val="20"/>
        <w:shd w:val="clear" w:color="auto" w:fill="auto"/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9D53F9">
        <w:rPr>
          <w:rFonts w:ascii="Times New Roman" w:hAnsi="Times New Roman" w:cs="Times New Roman"/>
          <w:sz w:val="24"/>
          <w:szCs w:val="24"/>
        </w:rPr>
        <w:t>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</w:t>
      </w:r>
      <w:proofErr w:type="gramEnd"/>
      <w:r w:rsidRPr="009D53F9">
        <w:rPr>
          <w:rFonts w:ascii="Times New Roman" w:hAnsi="Times New Roman" w:cs="Times New Roman"/>
          <w:sz w:val="24"/>
          <w:szCs w:val="24"/>
        </w:rPr>
        <w:t xml:space="preserve"> История возникновения месяцев года.</w:t>
      </w:r>
    </w:p>
    <w:p w:rsidR="009D53F9" w:rsidRPr="009D53F9" w:rsidRDefault="009D53F9" w:rsidP="009D53F9">
      <w:pPr>
        <w:pStyle w:val="20"/>
        <w:shd w:val="clear" w:color="auto" w:fill="auto"/>
        <w:spacing w:before="0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Вычисление периметра многоугольника, периметра и площади прямоугольника (квадрата). Длина ломаной и ее вычисление.</w:t>
      </w:r>
    </w:p>
    <w:p w:rsidR="009D53F9" w:rsidRPr="009D53F9" w:rsidRDefault="009D53F9" w:rsidP="009D53F9">
      <w:pPr>
        <w:pStyle w:val="20"/>
        <w:shd w:val="clear" w:color="auto" w:fill="auto"/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 xml:space="preserve">Точные и приближенные значения величины (с недостатком, с избытком). Измерение длины, массы, времени, площади с указанной точностью. </w:t>
      </w:r>
      <w:proofErr w:type="gramStart"/>
      <w:r w:rsidRPr="009D53F9">
        <w:rPr>
          <w:rFonts w:ascii="Times New Roman" w:hAnsi="Times New Roman" w:cs="Times New Roman"/>
          <w:sz w:val="24"/>
          <w:szCs w:val="24"/>
        </w:rPr>
        <w:t>Запись приближенных значений величины с использованием знака ~ (примеры:</w:t>
      </w:r>
      <w:proofErr w:type="gramEnd"/>
      <w:r w:rsidRPr="009D53F9">
        <w:rPr>
          <w:rFonts w:ascii="Times New Roman" w:hAnsi="Times New Roman" w:cs="Times New Roman"/>
          <w:sz w:val="24"/>
          <w:szCs w:val="24"/>
        </w:rPr>
        <w:t xml:space="preserve"> АВ ~ 5 см, </w:t>
      </w:r>
      <w:r w:rsidRPr="009D53F9">
        <w:rPr>
          <w:rFonts w:ascii="Times New Roman" w:hAnsi="Times New Roman" w:cs="Times New Roman"/>
          <w:sz w:val="24"/>
          <w:szCs w:val="24"/>
          <w:lang w:val="en-US" w:bidi="en-US"/>
        </w:rPr>
        <w:t>t</w:t>
      </w:r>
      <w:r w:rsidRPr="009D53F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9D53F9">
        <w:rPr>
          <w:rFonts w:ascii="Times New Roman" w:hAnsi="Times New Roman" w:cs="Times New Roman"/>
          <w:sz w:val="24"/>
          <w:szCs w:val="24"/>
        </w:rPr>
        <w:t>~ 3 мин, V ~ 200 км/ч).</w:t>
      </w:r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Вычисление одной или нескольких долей значения величины. Вычисление значения величины по известной доле ее значения.</w:t>
      </w:r>
    </w:p>
    <w:p w:rsidR="009D53F9" w:rsidRPr="009D53F9" w:rsidRDefault="009D53F9" w:rsidP="009D53F9">
      <w:pPr>
        <w:pStyle w:val="30"/>
        <w:shd w:val="clear" w:color="auto" w:fill="auto"/>
        <w:spacing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</w:p>
    <w:p w:rsidR="009D53F9" w:rsidRPr="009D53F9" w:rsidRDefault="009D53F9" w:rsidP="009D53F9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331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сравнивать значения однородных величин;</w:t>
      </w:r>
    </w:p>
    <w:p w:rsidR="009D53F9" w:rsidRPr="009D53F9" w:rsidRDefault="009D53F9" w:rsidP="009D53F9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331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упорядочивать данные значения величины;</w:t>
      </w:r>
    </w:p>
    <w:p w:rsidR="009D53F9" w:rsidRPr="009D53F9" w:rsidRDefault="009D53F9" w:rsidP="009D53F9">
      <w:pPr>
        <w:pStyle w:val="20"/>
        <w:numPr>
          <w:ilvl w:val="0"/>
          <w:numId w:val="2"/>
        </w:numPr>
        <w:shd w:val="clear" w:color="auto" w:fill="auto"/>
        <w:tabs>
          <w:tab w:val="left" w:pos="850"/>
        </w:tabs>
        <w:spacing w:before="0" w:after="232" w:line="331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устанавливать зависимость между данными и искомыми величинами при решении разнообразных учебных задач.</w:t>
      </w:r>
    </w:p>
    <w:p w:rsidR="009D53F9" w:rsidRPr="009D53F9" w:rsidRDefault="009D53F9" w:rsidP="009D53F9">
      <w:pPr>
        <w:pStyle w:val="60"/>
        <w:shd w:val="clear" w:color="auto" w:fill="auto"/>
        <w:spacing w:before="0" w:line="341" w:lineRule="exact"/>
        <w:ind w:left="284" w:firstLine="0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color w:val="000000"/>
          <w:sz w:val="24"/>
          <w:szCs w:val="24"/>
        </w:rPr>
        <w:t>Работа с текстовыми задачами</w:t>
      </w:r>
    </w:p>
    <w:p w:rsidR="009D53F9" w:rsidRPr="009D53F9" w:rsidRDefault="009D53F9" w:rsidP="009D53F9">
      <w:pPr>
        <w:pStyle w:val="20"/>
        <w:shd w:val="clear" w:color="auto" w:fill="auto"/>
        <w:spacing w:before="0" w:line="341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Понятие арифметической задачи. Решение текстовых арифметических задач арифметическим способом.</w:t>
      </w:r>
    </w:p>
    <w:p w:rsidR="009D53F9" w:rsidRPr="009D53F9" w:rsidRDefault="009D53F9" w:rsidP="009D53F9">
      <w:pPr>
        <w:pStyle w:val="20"/>
        <w:shd w:val="clear" w:color="auto" w:fill="auto"/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9D53F9" w:rsidRPr="009D53F9" w:rsidRDefault="009D53F9" w:rsidP="009D53F9">
      <w:pPr>
        <w:pStyle w:val="20"/>
        <w:shd w:val="clear" w:color="auto" w:fill="auto"/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Планирование хода решения задачи. Запись решения и ответа задачи.</w:t>
      </w:r>
    </w:p>
    <w:p w:rsidR="009D53F9" w:rsidRPr="009D53F9" w:rsidRDefault="009D53F9" w:rsidP="009D53F9">
      <w:pPr>
        <w:pStyle w:val="20"/>
        <w:shd w:val="clear" w:color="auto" w:fill="auto"/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Задачи, содержащие отношения «больше (меньше) на», «больше (меньше) в»; зависимости между величинами, характеризующими процессы купл</w:t>
      </w:r>
      <w:proofErr w:type="gramStart"/>
      <w:r w:rsidRPr="009D53F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D53F9">
        <w:rPr>
          <w:rFonts w:ascii="Times New Roman" w:hAnsi="Times New Roman" w:cs="Times New Roman"/>
          <w:sz w:val="24"/>
          <w:szCs w:val="24"/>
        </w:rPr>
        <w:t xml:space="preserve"> продажи, работы, движения тел.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i/>
          <w:iCs/>
          <w:sz w:val="24"/>
          <w:szCs w:val="24"/>
        </w:rPr>
      </w:pPr>
      <w:r w:rsidRPr="009D53F9">
        <w:rPr>
          <w:rFonts w:eastAsia="Times New Roman"/>
          <w:i/>
          <w:iCs/>
          <w:sz w:val="24"/>
          <w:szCs w:val="24"/>
        </w:rPr>
        <w:t>Универсальные учебные действия: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87"/>
        </w:tabs>
        <w:spacing w:line="260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моделировать содержащиеся в тексте задачи зависимости;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87"/>
        </w:tabs>
        <w:spacing w:after="7" w:line="260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планировать ход решения задачи;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43"/>
        </w:tabs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анализировать текст задачи с целью выбора необходимых арифметических действий для ее решения;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87"/>
        </w:tabs>
        <w:spacing w:after="7" w:line="260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прогнозировать результат решения;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38"/>
        </w:tabs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87"/>
        </w:tabs>
        <w:spacing w:after="52" w:line="260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выбирать верное решение задачи из нескольких предъявленных решений;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87"/>
        </w:tabs>
        <w:spacing w:after="352" w:line="260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lastRenderedPageBreak/>
        <w:t>наблюдать за изменением решения задачи при изменении ее условий.</w:t>
      </w:r>
    </w:p>
    <w:p w:rsidR="009D53F9" w:rsidRPr="009D53F9" w:rsidRDefault="009D53F9" w:rsidP="009D53F9">
      <w:pPr>
        <w:keepNext/>
        <w:keepLines/>
        <w:spacing w:after="12" w:line="260" w:lineRule="exact"/>
        <w:ind w:left="284"/>
        <w:jc w:val="both"/>
        <w:outlineLvl w:val="1"/>
        <w:rPr>
          <w:rFonts w:eastAsia="Times New Roman"/>
          <w:b/>
          <w:bCs/>
          <w:i/>
          <w:iCs/>
          <w:sz w:val="24"/>
          <w:szCs w:val="24"/>
        </w:rPr>
      </w:pPr>
      <w:r w:rsidRPr="009D53F9">
        <w:rPr>
          <w:rFonts w:eastAsia="Times New Roman"/>
          <w:b/>
          <w:bCs/>
          <w:i/>
          <w:iCs/>
          <w:sz w:val="24"/>
          <w:szCs w:val="24"/>
        </w:rPr>
        <w:t>Геометрические понятия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Форма предмета. Понятия: такой же формы, другой формы. </w:t>
      </w:r>
      <w:proofErr w:type="gramStart"/>
      <w:r w:rsidRPr="009D53F9">
        <w:rPr>
          <w:rFonts w:eastAsia="Times New Roman"/>
          <w:sz w:val="24"/>
          <w:szCs w:val="24"/>
        </w:rPr>
        <w:t>Плоские фигуры: точка, линия, отрезок, ломаная, круг; многоугольники и их виды.</w:t>
      </w:r>
      <w:proofErr w:type="gramEnd"/>
      <w:r w:rsidRPr="009D53F9">
        <w:rPr>
          <w:rFonts w:eastAsia="Times New Roman"/>
          <w:sz w:val="24"/>
          <w:szCs w:val="24"/>
        </w:rPr>
        <w:t xml:space="preserve"> Луч и </w:t>
      </w:r>
      <w:proofErr w:type="gramStart"/>
      <w:r w:rsidRPr="009D53F9">
        <w:rPr>
          <w:rFonts w:eastAsia="Times New Roman"/>
          <w:sz w:val="24"/>
          <w:szCs w:val="24"/>
        </w:rPr>
        <w:t>прямая</w:t>
      </w:r>
      <w:proofErr w:type="gramEnd"/>
      <w:r w:rsidRPr="009D53F9">
        <w:rPr>
          <w:rFonts w:eastAsia="Times New Roman"/>
          <w:sz w:val="24"/>
          <w:szCs w:val="24"/>
        </w:rPr>
        <w:t xml:space="preserve">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</w:t>
      </w:r>
      <w:proofErr w:type="gramStart"/>
      <w:r w:rsidRPr="009D53F9">
        <w:rPr>
          <w:rFonts w:eastAsia="Times New Roman"/>
          <w:sz w:val="24"/>
          <w:szCs w:val="24"/>
        </w:rPr>
        <w:t>прямоугольные</w:t>
      </w:r>
      <w:proofErr w:type="gramEnd"/>
      <w:r w:rsidRPr="009D53F9">
        <w:rPr>
          <w:rFonts w:eastAsia="Times New Roman"/>
          <w:sz w:val="24"/>
          <w:szCs w:val="24"/>
        </w:rPr>
        <w:t>, остроугольные, тупоугольные). Виды треугольников в зависимости от длин сторон (разносторонние, равносторонние, равнобедренные).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</w:t>
      </w:r>
    </w:p>
    <w:p w:rsidR="009D53F9" w:rsidRPr="009D53F9" w:rsidRDefault="009D53F9" w:rsidP="009D53F9">
      <w:pPr>
        <w:tabs>
          <w:tab w:val="left" w:pos="4398"/>
        </w:tabs>
        <w:spacing w:line="317" w:lineRule="exact"/>
        <w:ind w:left="284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Пространственные фигуры: прямоугольный параллелепипед (куб),</w:t>
      </w:r>
    </w:p>
    <w:p w:rsidR="009D53F9" w:rsidRPr="009D53F9" w:rsidRDefault="009D53F9" w:rsidP="009D53F9">
      <w:pPr>
        <w:spacing w:line="317" w:lineRule="exact"/>
        <w:ind w:left="284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пирамида, цилиндр, конус, шар. Их распознавание на чертежах и на моделях.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i/>
          <w:iCs/>
          <w:sz w:val="24"/>
          <w:szCs w:val="24"/>
        </w:rPr>
      </w:pPr>
      <w:r w:rsidRPr="009D53F9">
        <w:rPr>
          <w:rFonts w:eastAsia="Times New Roman"/>
          <w:i/>
          <w:iCs/>
          <w:sz w:val="24"/>
          <w:szCs w:val="24"/>
        </w:rPr>
        <w:t>Универсальные учебные действия: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87"/>
        </w:tabs>
        <w:spacing w:line="260" w:lineRule="exact"/>
        <w:ind w:left="284"/>
        <w:jc w:val="both"/>
        <w:rPr>
          <w:rFonts w:eastAsia="Times New Roman"/>
          <w:sz w:val="24"/>
          <w:szCs w:val="24"/>
        </w:rPr>
      </w:pPr>
      <w:proofErr w:type="gramStart"/>
      <w:r w:rsidRPr="009D53F9">
        <w:rPr>
          <w:rFonts w:eastAsia="Times New Roman"/>
          <w:sz w:val="24"/>
          <w:szCs w:val="24"/>
        </w:rPr>
        <w:t>ориентироваться на плоскости и в пространстве (в том числе различать</w:t>
      </w:r>
      <w:proofErr w:type="gramEnd"/>
    </w:p>
    <w:p w:rsidR="009D53F9" w:rsidRPr="009D53F9" w:rsidRDefault="009D53F9" w:rsidP="009D53F9">
      <w:pPr>
        <w:spacing w:line="336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направления движения);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87"/>
        </w:tabs>
        <w:spacing w:line="336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различать геометрические фигуры;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87"/>
        </w:tabs>
        <w:spacing w:line="336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характеризовать взаимное расположение фигур на плоскости;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87"/>
        </w:tabs>
        <w:spacing w:line="336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конструировать указанную фигуру из частей;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87"/>
        </w:tabs>
        <w:spacing w:line="336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классифицировать треугольники;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43"/>
        </w:tabs>
        <w:spacing w:after="289" w:line="322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распознавать пространственные фигуры (прямоугольный параллелепипед, пирамида, цилиндр, конус, шар) на чертежах и на моделях.</w:t>
      </w:r>
    </w:p>
    <w:p w:rsidR="009D53F9" w:rsidRPr="009D53F9" w:rsidRDefault="009D53F9" w:rsidP="009D53F9">
      <w:pPr>
        <w:keepNext/>
        <w:keepLines/>
        <w:spacing w:after="17" w:line="260" w:lineRule="exact"/>
        <w:ind w:left="284"/>
        <w:jc w:val="both"/>
        <w:outlineLvl w:val="1"/>
        <w:rPr>
          <w:rFonts w:eastAsia="Times New Roman"/>
          <w:b/>
          <w:bCs/>
          <w:i/>
          <w:iCs/>
          <w:sz w:val="24"/>
          <w:szCs w:val="24"/>
        </w:rPr>
      </w:pPr>
      <w:r w:rsidRPr="009D53F9">
        <w:rPr>
          <w:rFonts w:eastAsia="Times New Roman"/>
          <w:b/>
          <w:bCs/>
          <w:i/>
          <w:iCs/>
          <w:sz w:val="24"/>
          <w:szCs w:val="24"/>
        </w:rPr>
        <w:t>Работа с информацией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Таблица; строки и столбцы таблицы. Чтение и заполнение таблиц заданной информацией. Перевод информации из текстовой формы в </w:t>
      </w:r>
      <w:proofErr w:type="gramStart"/>
      <w:r w:rsidRPr="009D53F9">
        <w:rPr>
          <w:rFonts w:eastAsia="Times New Roman"/>
          <w:sz w:val="24"/>
          <w:szCs w:val="24"/>
        </w:rPr>
        <w:t>табличную</w:t>
      </w:r>
      <w:proofErr w:type="gramEnd"/>
      <w:r w:rsidRPr="009D53F9">
        <w:rPr>
          <w:rFonts w:eastAsia="Times New Roman"/>
          <w:sz w:val="24"/>
          <w:szCs w:val="24"/>
        </w:rPr>
        <w:t>. Составление таблиц.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Графы отношений. Использование графов для решения учебных задач.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Числовой луч. Координата точки. Обозначение вида</w:t>
      </w:r>
      <w:proofErr w:type="gramStart"/>
      <w:r w:rsidRPr="009D53F9">
        <w:rPr>
          <w:rFonts w:eastAsia="Times New Roman"/>
          <w:sz w:val="24"/>
          <w:szCs w:val="24"/>
        </w:rPr>
        <w:t xml:space="preserve"> А</w:t>
      </w:r>
      <w:proofErr w:type="gramEnd"/>
      <w:r w:rsidRPr="009D53F9">
        <w:rPr>
          <w:rFonts w:eastAsia="Times New Roman"/>
          <w:sz w:val="24"/>
          <w:szCs w:val="24"/>
        </w:rPr>
        <w:t xml:space="preserve"> (5).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Координатный угол. Оси координат. Обозначение вида</w:t>
      </w:r>
      <w:proofErr w:type="gramStart"/>
      <w:r w:rsidRPr="009D53F9">
        <w:rPr>
          <w:rFonts w:eastAsia="Times New Roman"/>
          <w:sz w:val="24"/>
          <w:szCs w:val="24"/>
        </w:rPr>
        <w:t xml:space="preserve"> А</w:t>
      </w:r>
      <w:proofErr w:type="gramEnd"/>
      <w:r w:rsidRPr="009D53F9">
        <w:rPr>
          <w:rFonts w:eastAsia="Times New Roman"/>
          <w:sz w:val="24"/>
          <w:szCs w:val="24"/>
        </w:rPr>
        <w:t xml:space="preserve"> (2,3).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Простейшие графики. Считывание информации.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Столбчатые диаграммы. Сравнение данных, представленных на диаграммах.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i/>
          <w:iCs/>
          <w:sz w:val="24"/>
          <w:szCs w:val="24"/>
        </w:rPr>
      </w:pPr>
      <w:r w:rsidRPr="009D53F9">
        <w:rPr>
          <w:rFonts w:eastAsia="Times New Roman"/>
          <w:i/>
          <w:iCs/>
          <w:sz w:val="24"/>
          <w:szCs w:val="24"/>
        </w:rPr>
        <w:t>Универсальные учебные действия:</w:t>
      </w:r>
    </w:p>
    <w:p w:rsidR="009D53F9" w:rsidRPr="009D53F9" w:rsidRDefault="009D53F9" w:rsidP="009D53F9">
      <w:pPr>
        <w:widowControl w:val="0"/>
        <w:numPr>
          <w:ilvl w:val="0"/>
          <w:numId w:val="4"/>
        </w:numPr>
        <w:tabs>
          <w:tab w:val="left" w:pos="927"/>
        </w:tabs>
        <w:spacing w:line="326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собирать требуемую информацию из указанных источников; фиксировать результаты разными способами;</w:t>
      </w:r>
    </w:p>
    <w:p w:rsidR="009D53F9" w:rsidRPr="009D53F9" w:rsidRDefault="009D53F9" w:rsidP="009D53F9">
      <w:pPr>
        <w:widowControl w:val="0"/>
        <w:numPr>
          <w:ilvl w:val="0"/>
          <w:numId w:val="4"/>
        </w:numPr>
        <w:tabs>
          <w:tab w:val="left" w:pos="927"/>
        </w:tabs>
        <w:spacing w:line="326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сравнивать и обобщать информацию, представленную в таблицах, на графиках и диаграммах;</w:t>
      </w:r>
    </w:p>
    <w:p w:rsidR="009D53F9" w:rsidRPr="009D53F9" w:rsidRDefault="009D53F9" w:rsidP="009D53F9">
      <w:pPr>
        <w:widowControl w:val="0"/>
        <w:numPr>
          <w:ilvl w:val="0"/>
          <w:numId w:val="4"/>
        </w:numPr>
        <w:tabs>
          <w:tab w:val="left" w:pos="927"/>
        </w:tabs>
        <w:spacing w:after="321" w:line="326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переводить информацию из текстовой формы </w:t>
      </w:r>
      <w:proofErr w:type="gramStart"/>
      <w:r w:rsidRPr="009D53F9">
        <w:rPr>
          <w:rFonts w:eastAsia="Times New Roman"/>
          <w:sz w:val="24"/>
          <w:szCs w:val="24"/>
        </w:rPr>
        <w:t>в</w:t>
      </w:r>
      <w:proofErr w:type="gramEnd"/>
      <w:r w:rsidRPr="009D53F9">
        <w:rPr>
          <w:rFonts w:eastAsia="Times New Roman"/>
          <w:sz w:val="24"/>
          <w:szCs w:val="24"/>
        </w:rPr>
        <w:t xml:space="preserve"> табличную.</w:t>
      </w:r>
    </w:p>
    <w:p w:rsidR="009D53F9" w:rsidRPr="009D53F9" w:rsidRDefault="009D53F9" w:rsidP="009D53F9">
      <w:pPr>
        <w:autoSpaceDE w:val="0"/>
        <w:autoSpaceDN w:val="0"/>
        <w:adjustRightInd w:val="0"/>
        <w:ind w:left="284"/>
        <w:rPr>
          <w:rFonts w:eastAsiaTheme="minorHAnsi"/>
          <w:b/>
          <w:bCs/>
          <w:sz w:val="24"/>
          <w:szCs w:val="24"/>
          <w:lang w:eastAsia="en-US"/>
        </w:rPr>
      </w:pPr>
      <w:r w:rsidRPr="009D53F9">
        <w:rPr>
          <w:rFonts w:eastAsiaTheme="minorHAnsi"/>
          <w:b/>
          <w:bCs/>
          <w:sz w:val="24"/>
          <w:szCs w:val="24"/>
          <w:lang w:eastAsia="en-US"/>
        </w:rPr>
        <w:lastRenderedPageBreak/>
        <w:t>2 класс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b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1. Элементы арифметики (65 часов)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Сложение и вычитание в пределах 100.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Чтение и запись двухзначных чисел цифрами.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Числовой луч. Сравнение чисел с использованием числового луча. Практические способы сложения и вычитания двузначных чисел.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Поразрядное сложение и вычитание двузначных чисел.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Таблица умножения однозначных чисел.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 xml:space="preserve">Табличное умножение чисел и соответствующие случаи деления. Доля числа. Нахождение одной или нескольких долей данного числа. Умножение и деление с 0 и 1. Свойства умножения: умножать числа можно в любом порядке. Отношения «меньше </w:t>
      </w:r>
      <w:proofErr w:type="gramStart"/>
      <w:r w:rsidRPr="009D53F9">
        <w:rPr>
          <w:rFonts w:eastAsia="Calibri"/>
          <w:sz w:val="24"/>
          <w:szCs w:val="24"/>
        </w:rPr>
        <w:t>в</w:t>
      </w:r>
      <w:proofErr w:type="gramEnd"/>
      <w:r w:rsidRPr="009D53F9">
        <w:rPr>
          <w:rFonts w:eastAsia="Calibri"/>
          <w:sz w:val="24"/>
          <w:szCs w:val="24"/>
        </w:rPr>
        <w:t xml:space="preserve"> …» и «больше в …». Решение задач на увеличение или уменьшение числа в несколько раз.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</w:p>
    <w:p w:rsidR="009D53F9" w:rsidRPr="009D53F9" w:rsidRDefault="009D53F9" w:rsidP="009D53F9">
      <w:pPr>
        <w:spacing w:line="240" w:lineRule="atLeast"/>
        <w:ind w:left="284"/>
        <w:jc w:val="both"/>
        <w:rPr>
          <w:b/>
          <w:sz w:val="24"/>
          <w:szCs w:val="24"/>
        </w:rPr>
      </w:pPr>
      <w:r w:rsidRPr="009D53F9">
        <w:rPr>
          <w:b/>
          <w:sz w:val="24"/>
          <w:szCs w:val="24"/>
        </w:rPr>
        <w:t>2.Выражения (16 часов)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sz w:val="24"/>
          <w:szCs w:val="24"/>
        </w:rPr>
      </w:pPr>
      <w:r w:rsidRPr="009D53F9">
        <w:rPr>
          <w:sz w:val="24"/>
          <w:szCs w:val="24"/>
        </w:rPr>
        <w:t xml:space="preserve"> Названия компонентов действий сложения, вычитания, умножения, деления.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sz w:val="24"/>
          <w:szCs w:val="24"/>
        </w:rPr>
        <w:t>Числовое выражение и его значение. Числовые выражения, содержащие скобки. Нахождение значений числовых выражений. Составление числовых выражений.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3. Величины (23 часа)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Единица длины метр и ее обозначение. Соотношения между единицами длины (1м=100 см, 1м=10дм, 1дм=10 см)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Сведения из истории математики: старинные русские меры длины (вершок, аршин, пядь, маховая и косая сажень) и массы (пуд).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Периметр многоугольника и его вычисление.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 xml:space="preserve">Правило вычисления площади прямоугольника (квадрата). Практические способы нахождения площадей фигур. Единицы площади: квадратный </w:t>
      </w:r>
      <w:proofErr w:type="spellStart"/>
      <w:r w:rsidRPr="009D53F9">
        <w:rPr>
          <w:rFonts w:eastAsia="Calibri"/>
          <w:sz w:val="24"/>
          <w:szCs w:val="24"/>
        </w:rPr>
        <w:t>дм</w:t>
      </w:r>
      <w:proofErr w:type="spellEnd"/>
      <w:r w:rsidRPr="009D53F9">
        <w:rPr>
          <w:rFonts w:eastAsia="Calibri"/>
          <w:sz w:val="24"/>
          <w:szCs w:val="24"/>
        </w:rPr>
        <w:t>, квадратный см, квадратный м и их обозначения.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b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4.  Геометрические понятия (21 час)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Луч, его изображение и обозначение. Принадлежность точки лучу.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Взаимное расположение на плоскости отрезков и лучей.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Многоугольник и его элементы; вершины, стороны, углы.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Окружность: радиус и центр окружности. Построение окружности с помощью циркуля.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Взаимное расположение фигур на плоскости.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Угол. Прямой и непрямой углы.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Прямоугольник (квадрат). Свойства противоположных сторон и диагоналей прямоугольника. Практические работы. Определение вида угла, нахождение прямоугольника среди данных четырехугольников с помощью модели прямого угла.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b/>
          <w:i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5.Повторение (11 часов)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6. «Работа с информацией»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Представление и сбор информации.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Учебные задачи, связанные со сбором и представление информации. Получение необходимой информации из разных источников (учебника, справочника и др.).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Считывание информации, представленной на схемах и в таблицах, а также на рисунках, иллюстрирующих отношения между числами (величинами).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Использование разнообразных схем (в том числе графов) для решения учебных задач.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b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7. Практика работы на компьютере (использование информационных технологий)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Назначение основных устройств компьютера для ввода, вывода, обработки информации.</w:t>
      </w:r>
      <w:r w:rsidR="00AB2CDA">
        <w:rPr>
          <w:rFonts w:eastAsia="Calibri"/>
          <w:sz w:val="24"/>
          <w:szCs w:val="24"/>
        </w:rPr>
        <w:t xml:space="preserve"> </w:t>
      </w:r>
      <w:r w:rsidRPr="009D53F9">
        <w:rPr>
          <w:rFonts w:eastAsia="Calibri"/>
          <w:sz w:val="24"/>
          <w:szCs w:val="24"/>
        </w:rPr>
        <w:t>Включение и выключение компьютера и подключаемых к нему устройств.</w:t>
      </w:r>
      <w:r w:rsidR="00AB2CDA">
        <w:rPr>
          <w:rFonts w:eastAsia="Calibri"/>
          <w:sz w:val="24"/>
          <w:szCs w:val="24"/>
        </w:rPr>
        <w:t xml:space="preserve"> </w:t>
      </w:r>
      <w:r w:rsidRPr="009D53F9">
        <w:rPr>
          <w:rFonts w:eastAsia="Calibri"/>
          <w:sz w:val="24"/>
          <w:szCs w:val="24"/>
        </w:rPr>
        <w:t>Клавиатура. Общее представление о правилах клавиатурного письма, пользование мышью, использование простейших средств текстового редактора..</w:t>
      </w:r>
      <w:proofErr w:type="gramStart"/>
      <w:r w:rsidRPr="009D53F9">
        <w:rPr>
          <w:rFonts w:eastAsia="Calibri"/>
          <w:sz w:val="24"/>
          <w:szCs w:val="24"/>
        </w:rPr>
        <w:t>.П</w:t>
      </w:r>
      <w:proofErr w:type="gramEnd"/>
      <w:r w:rsidRPr="009D53F9">
        <w:rPr>
          <w:rFonts w:eastAsia="Calibri"/>
          <w:sz w:val="24"/>
          <w:szCs w:val="24"/>
        </w:rPr>
        <w:t xml:space="preserve">ростейшие приёмы поиска информации: по ключевым словам, каталогам. Соблюдение безопасных приёмов труда при работе на компьютере; бережное </w:t>
      </w:r>
      <w:r w:rsidRPr="009D53F9">
        <w:rPr>
          <w:rFonts w:eastAsia="Calibri"/>
          <w:sz w:val="24"/>
          <w:szCs w:val="24"/>
        </w:rPr>
        <w:lastRenderedPageBreak/>
        <w:t>отношение к те</w:t>
      </w:r>
      <w:r w:rsidR="00AB2CDA">
        <w:rPr>
          <w:rFonts w:eastAsia="Calibri"/>
          <w:sz w:val="24"/>
          <w:szCs w:val="24"/>
        </w:rPr>
        <w:t xml:space="preserve">хническим устройствам. </w:t>
      </w:r>
      <w:proofErr w:type="gramStart"/>
      <w:r w:rsidRPr="009D53F9">
        <w:rPr>
          <w:rFonts w:eastAsia="Calibri"/>
          <w:sz w:val="24"/>
          <w:szCs w:val="24"/>
        </w:rPr>
        <w:t>Работа с простыми информационными объектами (текст, таблица, схема, рисунок: преобразование, создание, сохранение, удаление.</w:t>
      </w:r>
      <w:proofErr w:type="gramEnd"/>
      <w:r w:rsidRPr="009D53F9">
        <w:rPr>
          <w:rFonts w:eastAsia="Calibri"/>
          <w:sz w:val="24"/>
          <w:szCs w:val="24"/>
        </w:rPr>
        <w:t xml:space="preserve"> Вывод теста на принтер.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spacing w:line="240" w:lineRule="atLeast"/>
        <w:ind w:left="284"/>
        <w:jc w:val="both"/>
        <w:rPr>
          <w:rFonts w:eastAsia="Calibri"/>
          <w:b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3 класс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b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 xml:space="preserve">1. «Число и счет». </w:t>
      </w:r>
      <w:r w:rsidRPr="009D53F9">
        <w:rPr>
          <w:rFonts w:eastAsia="Calibri"/>
          <w:b/>
          <w:i/>
          <w:sz w:val="24"/>
          <w:szCs w:val="24"/>
        </w:rPr>
        <w:t xml:space="preserve">Целые и неотрицательные числа 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Счет сотнями в пределах 1000.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Десятичный состав трехзначного числа.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Названия и последовательность натуральных чисел от 100 до 1000.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Запись трехзначных чисел цифрами.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Сведения из истории математики: как появились числа, чем занимается арифметика.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Сравнение чисел. Запись результатов сравнения с помощью знаков &gt;(больше) и &lt;(меньше)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2. «Арифметические действия в пределах 1000».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Сложение и вычитание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Устные и письменные алгоритмы сложения и вычитания.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Проверка правильности вычислений разными способами.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Умножение и деление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Устные алгоритмы умножения и деления.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Умножение и деление на 10 и на 100.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Масштаб и план.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Умножение числа, запись которого оканчивается нулем, на однозначное число.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Алгоритм умножения двузначных и трехзначных чисел на однозначное и на двузначное число.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 xml:space="preserve">Нахождение однозначного частного </w:t>
      </w:r>
      <w:proofErr w:type="gramStart"/>
      <w:r w:rsidRPr="009D53F9">
        <w:rPr>
          <w:rFonts w:eastAsia="Calibri"/>
          <w:sz w:val="24"/>
          <w:szCs w:val="24"/>
        </w:rPr>
        <w:t xml:space="preserve">( </w:t>
      </w:r>
      <w:proofErr w:type="gramEnd"/>
      <w:r w:rsidRPr="009D53F9">
        <w:rPr>
          <w:rFonts w:eastAsia="Calibri"/>
          <w:sz w:val="24"/>
          <w:szCs w:val="24"/>
        </w:rPr>
        <w:t>в том числе в случаях 832:416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Деление с остатком.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Деление на однозначное и на двузначное число.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Свойства умножения и деления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Сочетательное свойство умножения.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Распределительное свойство умножения относительно сложения (вычитания).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Числовые и буквенные выражения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Порядок выполнения действий в числовых выражениях без скобок, содержащих действия только одной ступени, разных ступеней.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Порядок выполнения действий в выражениях со скобками.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Вычисление значений числовых выражений.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Выражение с буквой.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Вычисление значений буквенных выражений при заданных числовых значениях этих букв.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 xml:space="preserve">Примеры арифметических задач, содержащих буквенные данные. Запись решения в виде буквенных выражений. 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3. «Величины»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Масса и вместимость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 xml:space="preserve">Масса и ее единицы: килограмм, грамм. Обозначения: </w:t>
      </w:r>
      <w:proofErr w:type="gramStart"/>
      <w:r w:rsidRPr="009D53F9">
        <w:rPr>
          <w:rFonts w:eastAsia="Calibri"/>
          <w:sz w:val="24"/>
          <w:szCs w:val="24"/>
        </w:rPr>
        <w:t>кг</w:t>
      </w:r>
      <w:proofErr w:type="gramEnd"/>
      <w:r w:rsidRPr="009D53F9">
        <w:rPr>
          <w:rFonts w:eastAsia="Calibri"/>
          <w:sz w:val="24"/>
          <w:szCs w:val="24"/>
        </w:rPr>
        <w:t xml:space="preserve">, г. Соотношение: 1 кг=1000г. Вместимость и ее единица – литр. Обозначение: </w:t>
      </w:r>
      <w:proofErr w:type="gramStart"/>
      <w:r w:rsidRPr="009D53F9">
        <w:rPr>
          <w:rFonts w:eastAsia="Calibri"/>
          <w:sz w:val="24"/>
          <w:szCs w:val="24"/>
        </w:rPr>
        <w:t>л</w:t>
      </w:r>
      <w:proofErr w:type="gramEnd"/>
      <w:r w:rsidRPr="009D53F9">
        <w:rPr>
          <w:rFonts w:eastAsia="Calibri"/>
          <w:sz w:val="24"/>
          <w:szCs w:val="24"/>
        </w:rPr>
        <w:t>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Сведения из истории математики: старинные русские единицы массы и вместимости: пуд, фунт, ведро, бочка.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Вычисления с данными значениями массы и вместимости.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Цена, количество, стоимость.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Российские купюры: 500р., 1000. Вычисления с использованием денежных единиц.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Время и его измерение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 xml:space="preserve">Единицы времени: час, минута, секунда, сутки, неделя, год, век. Обозначения: ч, мин, </w:t>
      </w:r>
      <w:proofErr w:type="gramStart"/>
      <w:r w:rsidRPr="009D53F9">
        <w:rPr>
          <w:rFonts w:eastAsia="Calibri"/>
          <w:sz w:val="24"/>
          <w:szCs w:val="24"/>
        </w:rPr>
        <w:t>с</w:t>
      </w:r>
      <w:proofErr w:type="gramEnd"/>
      <w:r w:rsidRPr="009D53F9">
        <w:rPr>
          <w:rFonts w:eastAsia="Calibri"/>
          <w:sz w:val="24"/>
          <w:szCs w:val="24"/>
        </w:rPr>
        <w:t>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Соотношения: 1 час=60 мин, 1мин=60 с, 1 сутки=24 ч, 1 век=100лет, 1 год=12мес. Сведения из истории математики: возникновение названий месяцев года.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Вычисления с данными единицами времени.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Геометрические</w:t>
      </w:r>
      <w:r w:rsidR="00AB2CDA">
        <w:rPr>
          <w:rFonts w:eastAsia="Calibri"/>
          <w:i/>
          <w:sz w:val="24"/>
          <w:szCs w:val="24"/>
        </w:rPr>
        <w:t xml:space="preserve"> </w:t>
      </w:r>
      <w:r w:rsidRPr="009D53F9">
        <w:rPr>
          <w:rFonts w:eastAsia="Calibri"/>
          <w:i/>
          <w:sz w:val="24"/>
          <w:szCs w:val="24"/>
        </w:rPr>
        <w:t>величины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 xml:space="preserve">Единицы длины: километр, миллиметр. Обозначения: </w:t>
      </w:r>
      <w:proofErr w:type="gramStart"/>
      <w:r w:rsidRPr="009D53F9">
        <w:rPr>
          <w:rFonts w:eastAsia="Calibri"/>
          <w:sz w:val="24"/>
          <w:szCs w:val="24"/>
        </w:rPr>
        <w:t>км</w:t>
      </w:r>
      <w:proofErr w:type="gramEnd"/>
      <w:r w:rsidRPr="009D53F9">
        <w:rPr>
          <w:rFonts w:eastAsia="Calibri"/>
          <w:sz w:val="24"/>
          <w:szCs w:val="24"/>
        </w:rPr>
        <w:t>, мм. Соотношения: 1км=1000, 1см=10мм, 1дм=100мм.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Сведения из истории математики: старинные единицы длины (морская миля, верста)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lastRenderedPageBreak/>
        <w:t>Длина ломаной и ее вычисление.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4. «Работа с текстовыми задачами»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Текстовая арифметическая задача и ее решение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Составление задачи, решаемые тремя действиями в различных комбинациях, в том числе содержащие разнообразные зависимости между величинами.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Примеры арифметических задач, имеющих несколько решений или не имеющих решения.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5.  «Геометрические понятия»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 xml:space="preserve">Ломаная линия. Вершины и звенья ломаной, их </w:t>
      </w:r>
      <w:proofErr w:type="spellStart"/>
      <w:r w:rsidRPr="009D53F9">
        <w:rPr>
          <w:rFonts w:eastAsia="Calibri"/>
          <w:sz w:val="24"/>
          <w:szCs w:val="24"/>
        </w:rPr>
        <w:t>пересчитывание</w:t>
      </w:r>
      <w:proofErr w:type="spellEnd"/>
      <w:r w:rsidRPr="009D53F9">
        <w:rPr>
          <w:rFonts w:eastAsia="Calibri"/>
          <w:sz w:val="24"/>
          <w:szCs w:val="24"/>
        </w:rPr>
        <w:t>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 xml:space="preserve">Обозначение </w:t>
      </w:r>
      <w:proofErr w:type="gramStart"/>
      <w:r w:rsidRPr="009D53F9">
        <w:rPr>
          <w:rFonts w:eastAsia="Calibri"/>
          <w:sz w:val="24"/>
          <w:szCs w:val="24"/>
        </w:rPr>
        <w:t>ломаной</w:t>
      </w:r>
      <w:proofErr w:type="gramEnd"/>
      <w:r w:rsidRPr="009D53F9">
        <w:rPr>
          <w:rFonts w:eastAsia="Calibri"/>
          <w:sz w:val="24"/>
          <w:szCs w:val="24"/>
        </w:rPr>
        <w:t xml:space="preserve"> буквами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Замкнутая, незамкнутая, самопересекающаяся ломаная.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Построение ломаной с заданным числом вершин (звеньев) с помощью линейки.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Понятие о прямой линии.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 xml:space="preserve">Бесконечность </w:t>
      </w:r>
      <w:proofErr w:type="gramStart"/>
      <w:r w:rsidRPr="009D53F9">
        <w:rPr>
          <w:rFonts w:eastAsia="Calibri"/>
          <w:sz w:val="24"/>
          <w:szCs w:val="24"/>
        </w:rPr>
        <w:t>прямой</w:t>
      </w:r>
      <w:proofErr w:type="gramEnd"/>
      <w:r w:rsidRPr="009D53F9">
        <w:rPr>
          <w:rFonts w:eastAsia="Calibri"/>
          <w:sz w:val="24"/>
          <w:szCs w:val="24"/>
        </w:rPr>
        <w:t>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 xml:space="preserve">Обозначение </w:t>
      </w:r>
      <w:proofErr w:type="gramStart"/>
      <w:r w:rsidRPr="009D53F9">
        <w:rPr>
          <w:rFonts w:eastAsia="Calibri"/>
          <w:sz w:val="24"/>
          <w:szCs w:val="24"/>
        </w:rPr>
        <w:t>прямой</w:t>
      </w:r>
      <w:proofErr w:type="gramEnd"/>
      <w:r w:rsidRPr="009D53F9">
        <w:rPr>
          <w:rFonts w:eastAsia="Calibri"/>
          <w:sz w:val="24"/>
          <w:szCs w:val="24"/>
        </w:rPr>
        <w:t>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Проведение прямой через одну и через две точки с помощью линейки.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Взаимное расположение на плоскости отрезков, лучей, прямых, окружностей в различных комбинациях.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Деление окружности на 6 равных частей с помощью циркуля.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Осевая симметрия: построение симметричных фигур на клетчатой бумаге.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Деление окружности на 2, 4, 8 равных частей с использованием осевой симметрии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6. «Логико-математическая подготовка»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Логические понятия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Понятие о высказывании.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Верные и неверные высказывания.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Числовые равенства и неравенства как математические примеры верных и неверных высказываний.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Свойства числовых равенств и неравенств.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Несложные задачи логического характера, содержащие верные и неверные высказывания.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7. «Работа с информацией»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Представление и сбор информации.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Учебные задачи, связанные со сбором и представление информации. Получение необходимой информации из разных источников (учебника, справочника и др.).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Считывание информации, представленной на схемах и в таблицах, а также на рисунках, иллюстрирующих отношения между числами (величинами).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Использование разнообразных схем (в том числе графов) для решения учебных задач.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b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8. Практика работы на компьютере (использование информационных технологий)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Назначение основных устройств компьютера для ввода, вывода, обработки информации.</w:t>
      </w:r>
      <w:r w:rsidR="00AB2CDA">
        <w:rPr>
          <w:rFonts w:eastAsia="Calibri"/>
          <w:sz w:val="24"/>
          <w:szCs w:val="24"/>
        </w:rPr>
        <w:t xml:space="preserve"> </w:t>
      </w:r>
      <w:r w:rsidRPr="009D53F9">
        <w:rPr>
          <w:rFonts w:eastAsia="Calibri"/>
          <w:sz w:val="24"/>
          <w:szCs w:val="24"/>
        </w:rPr>
        <w:t>Включение и выключение компьютера и подключаемых к нему устройств.</w:t>
      </w:r>
      <w:r w:rsidR="00AB2CDA">
        <w:rPr>
          <w:rFonts w:eastAsia="Calibri"/>
          <w:sz w:val="24"/>
          <w:szCs w:val="24"/>
        </w:rPr>
        <w:t xml:space="preserve"> </w:t>
      </w:r>
      <w:bookmarkStart w:id="1" w:name="_GoBack"/>
      <w:bookmarkEnd w:id="1"/>
      <w:r w:rsidRPr="009D53F9">
        <w:rPr>
          <w:rFonts w:eastAsia="Calibri"/>
          <w:sz w:val="24"/>
          <w:szCs w:val="24"/>
        </w:rPr>
        <w:t>Клавиатура. Общее представление о правилах клавиатурного письма, пользование мышью, использование простейших средств текстового редактора.</w:t>
      </w:r>
      <w:r w:rsidR="00AB2CDA">
        <w:rPr>
          <w:rFonts w:eastAsia="Calibri"/>
          <w:sz w:val="24"/>
          <w:szCs w:val="24"/>
        </w:rPr>
        <w:t xml:space="preserve"> </w:t>
      </w:r>
      <w:r w:rsidRPr="009D53F9">
        <w:rPr>
          <w:rFonts w:eastAsia="Calibri"/>
          <w:sz w:val="24"/>
          <w:szCs w:val="24"/>
        </w:rPr>
        <w:t>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</w:t>
      </w:r>
      <w:r w:rsidR="00AB2CDA">
        <w:rPr>
          <w:rFonts w:eastAsia="Calibri"/>
          <w:sz w:val="24"/>
          <w:szCs w:val="24"/>
        </w:rPr>
        <w:t xml:space="preserve"> </w:t>
      </w:r>
      <w:proofErr w:type="gramStart"/>
      <w:r w:rsidRPr="009D53F9">
        <w:rPr>
          <w:rFonts w:eastAsia="Calibri"/>
          <w:sz w:val="24"/>
          <w:szCs w:val="24"/>
        </w:rPr>
        <w:t>Работа с простыми информационными объектами (текст, таблица, схема, рисунок: преобразование, создание, сохранение, удаление.</w:t>
      </w:r>
      <w:proofErr w:type="gramEnd"/>
      <w:r w:rsidRPr="009D53F9">
        <w:rPr>
          <w:rFonts w:eastAsia="Calibri"/>
          <w:sz w:val="24"/>
          <w:szCs w:val="24"/>
        </w:rPr>
        <w:t xml:space="preserve"> Вывод теста на принтер.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spacing w:line="240" w:lineRule="atLeast"/>
        <w:ind w:left="284"/>
        <w:jc w:val="both"/>
        <w:rPr>
          <w:rFonts w:eastAsia="Calibri"/>
          <w:sz w:val="24"/>
          <w:szCs w:val="24"/>
        </w:rPr>
      </w:pP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spacing w:line="240" w:lineRule="atLeast"/>
        <w:ind w:left="284"/>
        <w:jc w:val="both"/>
        <w:rPr>
          <w:rFonts w:eastAsia="Calibri"/>
          <w:b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4 класс</w:t>
      </w:r>
    </w:p>
    <w:p w:rsidR="009D53F9" w:rsidRPr="009D53F9" w:rsidRDefault="009D53F9" w:rsidP="009D53F9">
      <w:pPr>
        <w:tabs>
          <w:tab w:val="left" w:pos="0"/>
        </w:tabs>
        <w:ind w:left="284"/>
        <w:jc w:val="both"/>
        <w:rPr>
          <w:rFonts w:eastAsia="Times New Roman"/>
          <w:b/>
          <w:sz w:val="24"/>
          <w:szCs w:val="24"/>
        </w:rPr>
      </w:pPr>
      <w:r w:rsidRPr="009D53F9">
        <w:rPr>
          <w:rFonts w:eastAsia="Times New Roman"/>
          <w:b/>
          <w:sz w:val="24"/>
          <w:szCs w:val="24"/>
        </w:rPr>
        <w:t>Элементы арифметики</w:t>
      </w:r>
    </w:p>
    <w:p w:rsidR="009D53F9" w:rsidRPr="009D53F9" w:rsidRDefault="009D53F9" w:rsidP="009D53F9">
      <w:pPr>
        <w:pStyle w:val="a4"/>
        <w:numPr>
          <w:ilvl w:val="0"/>
          <w:numId w:val="5"/>
        </w:numPr>
        <w:tabs>
          <w:tab w:val="left" w:pos="0"/>
        </w:tabs>
        <w:ind w:left="284" w:firstLine="0"/>
        <w:jc w:val="both"/>
        <w:rPr>
          <w:rFonts w:ascii="Times New Roman" w:eastAsia="Times New Roman" w:hAnsi="Times New Roman" w:cs="Times New Roman"/>
          <w:b/>
        </w:rPr>
      </w:pPr>
      <w:r w:rsidRPr="009D53F9">
        <w:rPr>
          <w:rFonts w:ascii="Times New Roman" w:eastAsia="Times New Roman" w:hAnsi="Times New Roman" w:cs="Times New Roman"/>
          <w:b/>
        </w:rPr>
        <w:t xml:space="preserve"> Множество целых неотрицательных чисел.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      Многозначное число;  классы и разряды многозначного числа. Десятичная система записи чисел. Чтение и запись многозначных чисел.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     Сведения из истории математики. Римские цифры:  I, V, X, L, C, D, М; запись дат римскими цифрам; примеры записи чисел римскими цифрами.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lastRenderedPageBreak/>
        <w:t xml:space="preserve">    Свойства арифметических действий. </w:t>
      </w:r>
    </w:p>
    <w:p w:rsidR="009D53F9" w:rsidRPr="009D53F9" w:rsidRDefault="009D53F9" w:rsidP="009D53F9">
      <w:pPr>
        <w:pStyle w:val="a4"/>
        <w:numPr>
          <w:ilvl w:val="0"/>
          <w:numId w:val="5"/>
        </w:numPr>
        <w:tabs>
          <w:tab w:val="left" w:pos="360"/>
        </w:tabs>
        <w:ind w:left="284" w:firstLine="0"/>
        <w:jc w:val="both"/>
        <w:rPr>
          <w:rFonts w:ascii="Times New Roman" w:eastAsia="Times New Roman" w:hAnsi="Times New Roman" w:cs="Times New Roman"/>
          <w:b/>
        </w:rPr>
      </w:pPr>
      <w:r w:rsidRPr="009D53F9">
        <w:rPr>
          <w:rFonts w:ascii="Times New Roman" w:eastAsia="Times New Roman" w:hAnsi="Times New Roman" w:cs="Times New Roman"/>
          <w:b/>
        </w:rPr>
        <w:t>Арифметические действия с многозначными числами.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Устные и письменные приемы сложения и вычитания многозначных чисел.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Умножение и деление на однозначное число, на двузначное и трёхзначное число.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Простейшие устные вычисления.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Решение арифметических задач разных видов, требующих выполнения 3-4 вычислений. </w:t>
      </w:r>
    </w:p>
    <w:p w:rsidR="009D53F9" w:rsidRPr="009D53F9" w:rsidRDefault="009D53F9" w:rsidP="009D53F9">
      <w:pPr>
        <w:pStyle w:val="a4"/>
        <w:numPr>
          <w:ilvl w:val="0"/>
          <w:numId w:val="5"/>
        </w:numPr>
        <w:tabs>
          <w:tab w:val="left" w:pos="360"/>
        </w:tabs>
        <w:ind w:left="284" w:firstLine="0"/>
        <w:jc w:val="both"/>
        <w:rPr>
          <w:rFonts w:ascii="Times New Roman" w:eastAsia="Times New Roman" w:hAnsi="Times New Roman" w:cs="Times New Roman"/>
          <w:b/>
        </w:rPr>
      </w:pPr>
      <w:r w:rsidRPr="009D53F9">
        <w:rPr>
          <w:rFonts w:ascii="Times New Roman" w:eastAsia="Times New Roman" w:hAnsi="Times New Roman" w:cs="Times New Roman"/>
          <w:b/>
        </w:rPr>
        <w:t>Величины и их измерение.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    Единицы массы: тонна и центнер. Обозначение: т, ц. Соотношение: 1 т = 10 ц, 1 т = 1000 кг, 1 ц = 100 кг. Скорость равномерного прямолинейного движения и её единицы. Обозначения: </w:t>
      </w:r>
      <w:proofErr w:type="gramStart"/>
      <w:r w:rsidRPr="009D53F9">
        <w:rPr>
          <w:rFonts w:eastAsia="Times New Roman"/>
          <w:sz w:val="24"/>
          <w:szCs w:val="24"/>
        </w:rPr>
        <w:t>км</w:t>
      </w:r>
      <w:proofErr w:type="gramEnd"/>
      <w:r w:rsidRPr="009D53F9">
        <w:rPr>
          <w:rFonts w:eastAsia="Times New Roman"/>
          <w:sz w:val="24"/>
          <w:szCs w:val="24"/>
        </w:rPr>
        <w:t>/ч, м/с, м/мин. Решение задач на движение.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Точные и приближённые значения величины (с недостатком, с избытком). Измерения длины, массы, времени, площади с заданной точностью.</w:t>
      </w:r>
    </w:p>
    <w:p w:rsidR="009D53F9" w:rsidRPr="009D53F9" w:rsidRDefault="009D53F9" w:rsidP="009D53F9">
      <w:pPr>
        <w:pStyle w:val="a4"/>
        <w:numPr>
          <w:ilvl w:val="0"/>
          <w:numId w:val="5"/>
        </w:numPr>
        <w:tabs>
          <w:tab w:val="left" w:pos="360"/>
        </w:tabs>
        <w:ind w:left="284" w:firstLine="0"/>
        <w:jc w:val="both"/>
        <w:rPr>
          <w:rFonts w:ascii="Times New Roman" w:eastAsia="Times New Roman" w:hAnsi="Times New Roman" w:cs="Times New Roman"/>
          <w:b/>
        </w:rPr>
      </w:pPr>
      <w:r w:rsidRPr="009D53F9">
        <w:rPr>
          <w:rFonts w:ascii="Times New Roman" w:eastAsia="Times New Roman" w:hAnsi="Times New Roman" w:cs="Times New Roman"/>
          <w:b/>
        </w:rPr>
        <w:t>Алгебраическая пропедевтика.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Координатный угол. Простейшие графики. Диаграммы. Таблицы.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Равенства с буквой. Нахождение неизвестного числа, обозначенного буквой.</w:t>
      </w:r>
    </w:p>
    <w:p w:rsidR="009D53F9" w:rsidRPr="009D53F9" w:rsidRDefault="009D53F9" w:rsidP="009D53F9">
      <w:pPr>
        <w:pStyle w:val="a4"/>
        <w:numPr>
          <w:ilvl w:val="0"/>
          <w:numId w:val="5"/>
        </w:numPr>
        <w:tabs>
          <w:tab w:val="left" w:pos="360"/>
        </w:tabs>
        <w:ind w:left="284" w:firstLine="0"/>
        <w:jc w:val="both"/>
        <w:rPr>
          <w:rFonts w:ascii="Times New Roman" w:eastAsia="Times New Roman" w:hAnsi="Times New Roman" w:cs="Times New Roman"/>
          <w:b/>
        </w:rPr>
      </w:pPr>
      <w:r w:rsidRPr="009D53F9">
        <w:rPr>
          <w:rFonts w:ascii="Times New Roman" w:eastAsia="Times New Roman" w:hAnsi="Times New Roman" w:cs="Times New Roman"/>
          <w:b/>
        </w:rPr>
        <w:t xml:space="preserve">Логические понятия.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b/>
          <w:sz w:val="24"/>
          <w:szCs w:val="24"/>
        </w:rPr>
      </w:pPr>
      <w:r w:rsidRPr="009D53F9">
        <w:rPr>
          <w:rFonts w:eastAsia="Times New Roman"/>
          <w:b/>
          <w:sz w:val="24"/>
          <w:szCs w:val="24"/>
        </w:rPr>
        <w:t>Высказывания.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Высказывание и его значение (истина, ложь).  Составление высказываний и нахождение их значений.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Решение задач на перебор вариантов.      </w:t>
      </w:r>
    </w:p>
    <w:p w:rsidR="009D53F9" w:rsidRPr="009D53F9" w:rsidRDefault="009D53F9" w:rsidP="009D53F9">
      <w:pPr>
        <w:pStyle w:val="a4"/>
        <w:numPr>
          <w:ilvl w:val="0"/>
          <w:numId w:val="5"/>
        </w:numPr>
        <w:tabs>
          <w:tab w:val="left" w:pos="360"/>
        </w:tabs>
        <w:ind w:left="284" w:firstLine="0"/>
        <w:jc w:val="both"/>
        <w:rPr>
          <w:rFonts w:ascii="Times New Roman" w:eastAsia="Times New Roman" w:hAnsi="Times New Roman" w:cs="Times New Roman"/>
          <w:b/>
        </w:rPr>
      </w:pPr>
      <w:r w:rsidRPr="009D53F9">
        <w:rPr>
          <w:rFonts w:ascii="Times New Roman" w:eastAsia="Times New Roman" w:hAnsi="Times New Roman" w:cs="Times New Roman"/>
          <w:b/>
        </w:rPr>
        <w:t xml:space="preserve">Геометрические понятия.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Многогранник. Вершина, ребра и грани многогранника.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Построение прямоугольников. Взаимное расположение точек, отрезков, лучей, прямых, многоугольников, окружностей.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b/>
          <w:sz w:val="24"/>
          <w:szCs w:val="24"/>
        </w:rPr>
      </w:pPr>
      <w:r w:rsidRPr="009D53F9">
        <w:rPr>
          <w:rFonts w:eastAsia="Times New Roman"/>
          <w:b/>
          <w:sz w:val="24"/>
          <w:szCs w:val="24"/>
        </w:rPr>
        <w:t xml:space="preserve">Треугольники и их виды.  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Виды углов. Виды треугольников в зависимости от вида углов (остроугольные, прямоугольные, тупоугольные).       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Виды треугольников в зависимости от длины сторон (разносторонние, равнобедренные, равносторонние).   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 Практические работы. Ознакомление с моделями многогранников: показ и </w:t>
      </w:r>
      <w:proofErr w:type="spellStart"/>
      <w:r w:rsidRPr="009D53F9">
        <w:rPr>
          <w:rFonts w:eastAsia="Times New Roman"/>
          <w:sz w:val="24"/>
          <w:szCs w:val="24"/>
        </w:rPr>
        <w:t>пересчитывание</w:t>
      </w:r>
      <w:proofErr w:type="spellEnd"/>
      <w:r w:rsidRPr="009D53F9">
        <w:rPr>
          <w:rFonts w:eastAsia="Times New Roman"/>
          <w:sz w:val="24"/>
          <w:szCs w:val="24"/>
        </w:rPr>
        <w:t xml:space="preserve">  вершин, ребер и граней многогранника. Склеивание моделей многогранников по их разверткам. Сопоставление фигур и разверток: выбор фигуры, имеющей соответствующую развертку, проверка правильности выбора. Сравнение углов наложением.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b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7. Практика работы на компьютере (использование информационных технологий)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Клавиатура.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</w:t>
      </w:r>
      <w:proofErr w:type="gramStart"/>
      <w:r w:rsidRPr="009D53F9">
        <w:rPr>
          <w:rFonts w:eastAsia="Calibri"/>
          <w:sz w:val="24"/>
          <w:szCs w:val="24"/>
        </w:rPr>
        <w:t>Работа с простыми информационными объектами (текст, таблица, схема, рисунок: преобразование, создание, сохранение, удаление.</w:t>
      </w:r>
      <w:proofErr w:type="gramEnd"/>
      <w:r w:rsidRPr="009D53F9">
        <w:rPr>
          <w:rFonts w:eastAsia="Calibri"/>
          <w:sz w:val="24"/>
          <w:szCs w:val="24"/>
        </w:rPr>
        <w:t xml:space="preserve"> Вывод теста на принтер. </w:t>
      </w:r>
    </w:p>
    <w:p w:rsidR="009D53F9" w:rsidRPr="001677FD" w:rsidRDefault="009D53F9" w:rsidP="009D53F9">
      <w:pPr>
        <w:tabs>
          <w:tab w:val="left" w:pos="567"/>
        </w:tabs>
        <w:ind w:left="284"/>
        <w:rPr>
          <w:rFonts w:asciiTheme="minorHAnsi" w:eastAsia="Times New Roman" w:hAnsiTheme="minorHAnsi" w:cstheme="minorBidi"/>
          <w:b/>
          <w:bCs/>
          <w:sz w:val="23"/>
          <w:szCs w:val="23"/>
        </w:rPr>
      </w:pPr>
    </w:p>
    <w:p w:rsidR="009D53F9" w:rsidRPr="001677FD" w:rsidRDefault="009D53F9" w:rsidP="009D53F9">
      <w:pPr>
        <w:spacing w:after="200" w:line="35" w:lineRule="exact"/>
        <w:ind w:left="284"/>
        <w:rPr>
          <w:rFonts w:asciiTheme="minorHAnsi" w:eastAsia="Times New Roman" w:hAnsiTheme="minorHAnsi" w:cstheme="minorBidi"/>
          <w:b/>
          <w:bCs/>
          <w:sz w:val="23"/>
          <w:szCs w:val="23"/>
        </w:rPr>
      </w:pPr>
    </w:p>
    <w:p w:rsidR="00343B2E" w:rsidRDefault="00343B2E"/>
    <w:sectPr w:rsidR="00343B2E">
      <w:pgSz w:w="11900" w:h="16838"/>
      <w:pgMar w:top="690" w:right="666" w:bottom="1440" w:left="680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413D1"/>
    <w:multiLevelType w:val="multilevel"/>
    <w:tmpl w:val="E940E3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587008A"/>
    <w:multiLevelType w:val="multilevel"/>
    <w:tmpl w:val="C424544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D160A8C"/>
    <w:multiLevelType w:val="hybridMultilevel"/>
    <w:tmpl w:val="74A6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F4A74"/>
    <w:multiLevelType w:val="multilevel"/>
    <w:tmpl w:val="EC1462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49C7100"/>
    <w:multiLevelType w:val="multilevel"/>
    <w:tmpl w:val="BB9A8AC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F9"/>
    <w:rsid w:val="00343B2E"/>
    <w:rsid w:val="009D53F9"/>
    <w:rsid w:val="00A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F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3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9D53F9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">
    <w:name w:val="Основной текст (2)_"/>
    <w:basedOn w:val="a0"/>
    <w:link w:val="20"/>
    <w:locked/>
    <w:rsid w:val="009D53F9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3F9"/>
    <w:pPr>
      <w:widowControl w:val="0"/>
      <w:shd w:val="clear" w:color="auto" w:fill="FFFFFF"/>
      <w:spacing w:before="120" w:line="317" w:lineRule="exact"/>
      <w:jc w:val="both"/>
    </w:pPr>
    <w:rPr>
      <w:rFonts w:asciiTheme="minorHAnsi" w:eastAsia="Times New Roman" w:hAnsiTheme="minorHAnsi" w:cstheme="minorBidi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9D53F9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53F9"/>
    <w:pPr>
      <w:widowControl w:val="0"/>
      <w:shd w:val="clear" w:color="auto" w:fill="FFFFFF"/>
      <w:spacing w:line="317" w:lineRule="exact"/>
      <w:jc w:val="both"/>
    </w:pPr>
    <w:rPr>
      <w:rFonts w:asciiTheme="minorHAnsi" w:eastAsia="Times New Roman" w:hAnsiTheme="minorHAnsi" w:cstheme="minorBidi"/>
      <w:i/>
      <w:i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locked/>
    <w:rsid w:val="009D53F9"/>
    <w:rPr>
      <w:rFonts w:eastAsia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D53F9"/>
    <w:pPr>
      <w:widowControl w:val="0"/>
      <w:shd w:val="clear" w:color="auto" w:fill="FFFFFF"/>
      <w:spacing w:before="240" w:line="322" w:lineRule="exact"/>
      <w:ind w:firstLine="380"/>
      <w:jc w:val="both"/>
    </w:pPr>
    <w:rPr>
      <w:rFonts w:asciiTheme="minorHAnsi" w:eastAsia="Times New Roman" w:hAnsiTheme="minorHAnsi" w:cstheme="minorBidi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F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3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9D53F9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">
    <w:name w:val="Основной текст (2)_"/>
    <w:basedOn w:val="a0"/>
    <w:link w:val="20"/>
    <w:locked/>
    <w:rsid w:val="009D53F9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3F9"/>
    <w:pPr>
      <w:widowControl w:val="0"/>
      <w:shd w:val="clear" w:color="auto" w:fill="FFFFFF"/>
      <w:spacing w:before="120" w:line="317" w:lineRule="exact"/>
      <w:jc w:val="both"/>
    </w:pPr>
    <w:rPr>
      <w:rFonts w:asciiTheme="minorHAnsi" w:eastAsia="Times New Roman" w:hAnsiTheme="minorHAnsi" w:cstheme="minorBidi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9D53F9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53F9"/>
    <w:pPr>
      <w:widowControl w:val="0"/>
      <w:shd w:val="clear" w:color="auto" w:fill="FFFFFF"/>
      <w:spacing w:line="317" w:lineRule="exact"/>
      <w:jc w:val="both"/>
    </w:pPr>
    <w:rPr>
      <w:rFonts w:asciiTheme="minorHAnsi" w:eastAsia="Times New Roman" w:hAnsiTheme="minorHAnsi" w:cstheme="minorBidi"/>
      <w:i/>
      <w:i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locked/>
    <w:rsid w:val="009D53F9"/>
    <w:rPr>
      <w:rFonts w:eastAsia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D53F9"/>
    <w:pPr>
      <w:widowControl w:val="0"/>
      <w:shd w:val="clear" w:color="auto" w:fill="FFFFFF"/>
      <w:spacing w:before="240" w:line="322" w:lineRule="exact"/>
      <w:ind w:firstLine="380"/>
      <w:jc w:val="both"/>
    </w:pPr>
    <w:rPr>
      <w:rFonts w:asciiTheme="minorHAnsi" w:eastAsia="Times New Roman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3404</Words>
  <Characters>19405</Characters>
  <Application>Microsoft Office Word</Application>
  <DocSecurity>0</DocSecurity>
  <Lines>161</Lines>
  <Paragraphs>45</Paragraphs>
  <ScaleCrop>false</ScaleCrop>
  <Company/>
  <LinksUpToDate>false</LinksUpToDate>
  <CharactersWithSpaces>22764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2019-02-04T05:28:00Z</dcterms:created>
  <dcterms:modified xsi:type="dcterms:W3CDTF">2019-02-04T06:46:00Z</dcterms:modified>
</cp:coreProperties>
</file>