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0E" w:rsidRPr="00FC4AD7" w:rsidRDefault="00E02B0E" w:rsidP="00FC4AD7">
      <w:pPr>
        <w:spacing w:after="259" w:line="240" w:lineRule="auto"/>
        <w:ind w:left="851" w:right="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AD7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средняя общеобразовательная школа №94 города Тюмени </w:t>
      </w:r>
    </w:p>
    <w:p w:rsidR="00E02B0E" w:rsidRPr="00FC4AD7" w:rsidRDefault="00E02B0E" w:rsidP="00FC4AD7">
      <w:pPr>
        <w:spacing w:after="259" w:line="240" w:lineRule="auto"/>
        <w:ind w:left="851" w:right="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AD7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FC4A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AD7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предмету «Литературное чтение»  </w:t>
      </w:r>
    </w:p>
    <w:tbl>
      <w:tblPr>
        <w:tblStyle w:val="TableGrid"/>
        <w:tblW w:w="9731" w:type="dxa"/>
        <w:tblInd w:w="184" w:type="dxa"/>
        <w:tblCellMar>
          <w:top w:w="16" w:type="dxa"/>
          <w:left w:w="42" w:type="dxa"/>
          <w:right w:w="38" w:type="dxa"/>
        </w:tblCellMar>
        <w:tblLook w:val="04A0" w:firstRow="1" w:lastRow="0" w:firstColumn="1" w:lastColumn="0" w:noHBand="0" w:noVBand="1"/>
      </w:tblPr>
      <w:tblGrid>
        <w:gridCol w:w="2344"/>
        <w:gridCol w:w="7387"/>
      </w:tblGrid>
      <w:tr w:rsidR="00E02B0E" w:rsidRPr="00FC4AD7" w:rsidTr="00FC4AD7">
        <w:trPr>
          <w:trHeight w:val="2714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FC4AD7" w:rsidRDefault="00E02B0E" w:rsidP="00FC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FC4AD7" w:rsidRDefault="00FC4AD7" w:rsidP="00FC4AD7">
            <w:pPr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Российской Федерации «Об образовании» от 29.12.2012 №273;</w:t>
            </w:r>
          </w:p>
          <w:p w:rsidR="00E02B0E" w:rsidRPr="00FC4AD7" w:rsidRDefault="00FC4AD7" w:rsidP="00FC4AD7">
            <w:pPr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государственный образовательный стандарт начального общего образования (утвержден </w:t>
            </w:r>
            <w:hyperlink r:id="rId6">
              <w:r w:rsidR="00E02B0E" w:rsidRPr="00FC4AD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приказом</w:t>
              </w:r>
            </w:hyperlink>
            <w:proofErr w:type="gramEnd"/>
          </w:p>
          <w:p w:rsidR="00E02B0E" w:rsidRPr="00FC4AD7" w:rsidRDefault="00FC4AD7" w:rsidP="00FC4AD7">
            <w:pPr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E02B0E" w:rsidRPr="00FC4AD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Министерства </w:t>
              </w:r>
              <w:proofErr w:type="gramStart"/>
              <w:r w:rsidR="00E02B0E" w:rsidRPr="00FC4AD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образовани</w:t>
              </w:r>
            </w:hyperlink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науки РФ от 06.10.2009 г. пр. №373); - Основная образовательная программа начального общего образования МАОУ СОШ №94 города Тюмени;</w:t>
            </w:r>
          </w:p>
          <w:p w:rsidR="00FC4AD7" w:rsidRDefault="00FC4AD7" w:rsidP="00FC4AD7">
            <w:pPr>
              <w:ind w:right="1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Авторская программа по литературному чтению 1-4 классы </w:t>
            </w:r>
            <w:proofErr w:type="spellStart"/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Р.Н.Бунеева</w:t>
            </w:r>
            <w:proofErr w:type="spellEnd"/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Е.В.Бунеевой</w:t>
            </w:r>
            <w:proofErr w:type="spellEnd"/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О.В.Чиндилова</w:t>
            </w:r>
            <w:proofErr w:type="spellEnd"/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E02B0E" w:rsidRPr="00FC4AD7" w:rsidRDefault="00E02B0E" w:rsidP="00FC4AD7">
            <w:pPr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линия учебников УМК образовательная система «Школа 2100»</w:t>
            </w:r>
            <w:bookmarkStart w:id="0" w:name="_GoBack"/>
            <w:bookmarkEnd w:id="0"/>
          </w:p>
        </w:tc>
      </w:tr>
      <w:tr w:rsidR="00E02B0E" w:rsidRPr="00FC4AD7" w:rsidTr="00FC4AD7">
        <w:trPr>
          <w:trHeight w:val="372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02B0E" w:rsidRPr="00FC4AD7" w:rsidRDefault="00E02B0E" w:rsidP="00FC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Реализуемые УМК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FC4AD7" w:rsidRDefault="00E02B0E" w:rsidP="00FC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Образовательная система «Школа 2100» </w:t>
            </w:r>
          </w:p>
        </w:tc>
      </w:tr>
      <w:tr w:rsidR="00E02B0E" w:rsidRPr="00FC4AD7" w:rsidTr="00FC4AD7">
        <w:trPr>
          <w:trHeight w:val="959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FC4AD7" w:rsidRDefault="00E02B0E" w:rsidP="00FC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FC4AD7" w:rsidRDefault="00FC4AD7" w:rsidP="00FC4AD7">
            <w:pPr>
              <w:ind w:righ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Р.Н. </w:t>
            </w:r>
            <w:proofErr w:type="spellStart"/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Е.В. </w:t>
            </w:r>
            <w:proofErr w:type="spellStart"/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Литературное чтение Учебник для 1-4 классов в 2-х ч. – 4-е изд., </w:t>
            </w:r>
            <w:proofErr w:type="spellStart"/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– М.: </w:t>
            </w:r>
            <w:proofErr w:type="spellStart"/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proofErr w:type="gramStart"/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Школьный дом (УМК «Школа 2100»)</w:t>
            </w:r>
          </w:p>
        </w:tc>
      </w:tr>
      <w:tr w:rsidR="00E02B0E" w:rsidRPr="00FC4AD7" w:rsidTr="00FC4AD7">
        <w:trPr>
          <w:trHeight w:val="1670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FC4AD7" w:rsidRDefault="00E02B0E" w:rsidP="00FC4AD7">
            <w:pPr>
              <w:ind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изучения предмета "Литературное чтение"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FC4AD7" w:rsidRDefault="00FC4AD7" w:rsidP="00FC4AD7">
            <w:pPr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E02B0E" w:rsidRPr="00FC4AD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обладание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читательской деятельности, совершенствование всех видов речевой деятельности;</w:t>
            </w:r>
          </w:p>
          <w:p w:rsidR="00E02B0E" w:rsidRPr="00FC4AD7" w:rsidRDefault="00FC4AD7" w:rsidP="00FC4AD7">
            <w:pPr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E02B0E" w:rsidRPr="00FC4AD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</w:t>
            </w:r>
          </w:p>
        </w:tc>
      </w:tr>
      <w:tr w:rsidR="00E02B0E" w:rsidRPr="00FC4AD7" w:rsidTr="00FC4AD7">
        <w:trPr>
          <w:trHeight w:val="3711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FC4AD7" w:rsidRDefault="00E02B0E" w:rsidP="00FC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задачи реализации содержания предметной области "Литературное чтение "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FC4AD7" w:rsidRDefault="00FC4AD7" w:rsidP="00FC4AD7">
            <w:pPr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E02B0E" w:rsidRPr="00FC4AD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развитие художественно – творческих и познавательных способностей, эмоциональной отзывчивости при чтении художественных произведений;</w:t>
            </w:r>
          </w:p>
          <w:p w:rsidR="00E02B0E" w:rsidRPr="00FC4AD7" w:rsidRDefault="00FC4AD7" w:rsidP="00FC4AD7">
            <w:pPr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E02B0E" w:rsidRPr="00FC4AD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обогащение нравственного опыта младших школьников средствами художественного текста, формирование представлений о добре и зле;</w:t>
            </w:r>
          </w:p>
          <w:p w:rsidR="00E02B0E" w:rsidRPr="00FC4AD7" w:rsidRDefault="00FC4AD7" w:rsidP="00FC4AD7">
            <w:pPr>
              <w:ind w:right="196"/>
              <w:jc w:val="both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proofErr w:type="gramStart"/>
            <w:r w:rsidR="00E02B0E" w:rsidRPr="00FC4AD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духовно-нравственная</w:t>
            </w:r>
            <w:proofErr w:type="gramEnd"/>
            <w:r w:rsidR="00E02B0E" w:rsidRPr="00FC4AD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      </w:r>
          </w:p>
          <w:p w:rsidR="00E02B0E" w:rsidRPr="00FC4AD7" w:rsidRDefault="00E02B0E" w:rsidP="00FC4AD7">
            <w:pPr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- </w:t>
            </w:r>
            <w:proofErr w:type="gramStart"/>
            <w:r w:rsidRPr="00FC4AD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духовно-эстетическая</w:t>
            </w:r>
            <w:proofErr w:type="gramEnd"/>
            <w:r w:rsidRPr="00FC4AD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– от формирования видеть красоту целого до воспитания чуткости к отдельной детали;</w:t>
            </w:r>
          </w:p>
          <w:p w:rsidR="00E02B0E" w:rsidRPr="00FC4AD7" w:rsidRDefault="00FC4AD7" w:rsidP="00FC4AD7">
            <w:pPr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E02B0E" w:rsidRPr="00FC4AD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Литературоведческая </w:t>
            </w:r>
            <w:proofErr w:type="gramStart"/>
            <w:r w:rsidR="00E02B0E" w:rsidRPr="00FC4AD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–ф</w:t>
            </w:r>
            <w:proofErr w:type="gramEnd"/>
            <w:r w:rsidR="00E02B0E" w:rsidRPr="00FC4AD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ормирование умения различать разные способы построения картин мира в художественных произведениях.</w:t>
            </w:r>
          </w:p>
        </w:tc>
      </w:tr>
      <w:tr w:rsidR="00E02B0E" w:rsidRPr="00FC4AD7" w:rsidTr="00FC4AD7">
        <w:trPr>
          <w:trHeight w:val="688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FC4AD7" w:rsidRDefault="00E02B0E" w:rsidP="00FC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FC4AD7" w:rsidRDefault="00637EE8" w:rsidP="00FC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2015-2019</w:t>
            </w:r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E02B0E" w:rsidRPr="00FC4AD7" w:rsidTr="00FC4AD7">
        <w:trPr>
          <w:trHeight w:val="568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FC4AD7" w:rsidRDefault="00E02B0E" w:rsidP="00FC4AD7">
            <w:pPr>
              <w:ind w:left="10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BEA" w:rsidRPr="00FC4AD7" w:rsidRDefault="006C5BEA" w:rsidP="00FC4AD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4A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 класс – 32 часа (4 часа в неделю)</w:t>
            </w:r>
          </w:p>
          <w:p w:rsidR="00E02B0E" w:rsidRPr="00FC4AD7" w:rsidRDefault="001A173E" w:rsidP="00FC4AD7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C4A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2-3 класс - </w:t>
            </w:r>
            <w:r w:rsidR="00E02B0E" w:rsidRPr="00FC4A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136 часов (4 часа в неделю)</w:t>
            </w:r>
          </w:p>
          <w:p w:rsidR="001A173E" w:rsidRPr="00FC4AD7" w:rsidRDefault="001A173E" w:rsidP="00FC4AD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C4AD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 класс 102 часа (3 часа в неделю)</w:t>
            </w:r>
          </w:p>
          <w:p w:rsidR="00E02B0E" w:rsidRPr="00FC4AD7" w:rsidRDefault="00E02B0E" w:rsidP="00FC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2B0E" w:rsidRPr="00FC4AD7" w:rsidTr="00FC4AD7">
        <w:trPr>
          <w:trHeight w:val="1759"/>
        </w:trPr>
        <w:tc>
          <w:tcPr>
            <w:tcW w:w="2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FC4AD7" w:rsidRDefault="00E02B0E" w:rsidP="00FC4AD7">
            <w:pPr>
              <w:ind w:left="114" w:right="636"/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     рабочей программы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FC4AD7" w:rsidRDefault="00FC4AD7" w:rsidP="00FC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освоения учебного предмета</w:t>
            </w:r>
          </w:p>
          <w:p w:rsidR="00E02B0E" w:rsidRPr="00FC4AD7" w:rsidRDefault="00E02B0E" w:rsidP="00FC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«Литературное чтение»;</w:t>
            </w:r>
          </w:p>
          <w:p w:rsidR="00E02B0E" w:rsidRPr="00FC4AD7" w:rsidRDefault="00FC4AD7" w:rsidP="00FC4A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учебного предмета «Литературное чтение» в 1-4 классе с указанием форм организации учебных занятий, основных видов учебной деятельности; </w:t>
            </w:r>
          </w:p>
          <w:p w:rsidR="00E02B0E" w:rsidRPr="00FC4AD7" w:rsidRDefault="00FC4AD7" w:rsidP="00FC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="00E02B0E" w:rsidRPr="00FC4AD7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Календарно-тематическое планирование на текущий год.</w:t>
            </w:r>
          </w:p>
        </w:tc>
      </w:tr>
      <w:tr w:rsidR="00E02B0E" w:rsidRPr="00FC4AD7" w:rsidTr="00FC4AD7">
        <w:trPr>
          <w:trHeight w:val="1580"/>
        </w:trPr>
        <w:tc>
          <w:tcPr>
            <w:tcW w:w="23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2B0E" w:rsidRPr="00FC4AD7" w:rsidRDefault="00E02B0E" w:rsidP="00FC4AD7">
            <w:pPr>
              <w:ind w:left="114" w:right="6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FC4AD7" w:rsidRDefault="00E02B0E" w:rsidP="00FC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E02B0E" w:rsidRPr="00FC4AD7" w:rsidRDefault="00E02B0E" w:rsidP="00FC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hAnsi="Times New Roman" w:cs="Times New Roman"/>
                <w:sz w:val="24"/>
                <w:szCs w:val="24"/>
              </w:rPr>
              <w:t>-интегрированные уроки (Приложение 1);</w:t>
            </w:r>
          </w:p>
          <w:p w:rsidR="00E02B0E" w:rsidRPr="00FC4AD7" w:rsidRDefault="00E02B0E" w:rsidP="00FC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hAnsi="Times New Roman" w:cs="Times New Roman"/>
                <w:sz w:val="24"/>
                <w:szCs w:val="24"/>
              </w:rPr>
              <w:t>-уроки вне школьных стен (Приложение 2);</w:t>
            </w:r>
          </w:p>
          <w:p w:rsidR="00E02B0E" w:rsidRPr="00FC4AD7" w:rsidRDefault="00E02B0E" w:rsidP="00FC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hAnsi="Times New Roman" w:cs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E02B0E" w:rsidRPr="00FC4AD7" w:rsidTr="00FC4AD7">
        <w:trPr>
          <w:trHeight w:val="1533"/>
        </w:trPr>
        <w:tc>
          <w:tcPr>
            <w:tcW w:w="23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FC4AD7" w:rsidRDefault="00E02B0E" w:rsidP="00FC4AD7">
            <w:pPr>
              <w:ind w:left="114" w:right="6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2B0E" w:rsidRPr="00FC4AD7" w:rsidRDefault="00E02B0E" w:rsidP="00FC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AD7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020191" w:rsidRPr="00FC4AD7" w:rsidRDefault="00020191" w:rsidP="00FC4A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0191" w:rsidRPr="00FC4AD7" w:rsidSect="00FC4AD7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D2D08"/>
    <w:multiLevelType w:val="hybridMultilevel"/>
    <w:tmpl w:val="9F622078"/>
    <w:lvl w:ilvl="0" w:tplc="7BEEF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923CF"/>
    <w:multiLevelType w:val="hybridMultilevel"/>
    <w:tmpl w:val="F77E62AC"/>
    <w:lvl w:ilvl="0" w:tplc="EF1807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40D48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47976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E50AE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250DA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6B978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E702C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C9482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22F684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D413152"/>
    <w:multiLevelType w:val="hybridMultilevel"/>
    <w:tmpl w:val="A034687C"/>
    <w:lvl w:ilvl="0" w:tplc="CA4A1B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6C2B90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B699B6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EADD4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44806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80FCC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CA338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E860C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260E26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8CF00C3"/>
    <w:multiLevelType w:val="hybridMultilevel"/>
    <w:tmpl w:val="AA5E49FA"/>
    <w:lvl w:ilvl="0" w:tplc="7BEEF9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41CD6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8A79BC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1E6A6E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E6B48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F68C98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8BDF4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10EE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89FF4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91D0E51"/>
    <w:multiLevelType w:val="hybridMultilevel"/>
    <w:tmpl w:val="BE5E9E66"/>
    <w:lvl w:ilvl="0" w:tplc="1A9AE3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C6812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A69554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B2F90A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40F58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D2711A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FE705C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2A27C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C2FBE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FA1"/>
    <w:rsid w:val="00020191"/>
    <w:rsid w:val="000550A4"/>
    <w:rsid w:val="001A173E"/>
    <w:rsid w:val="00637EE8"/>
    <w:rsid w:val="006C5BEA"/>
    <w:rsid w:val="00733FA1"/>
    <w:rsid w:val="00E02B0E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0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2B0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2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0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2B0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02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ru/db/mo/Data/d_09/m37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db/mo/Data/d_09/m37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user</cp:lastModifiedBy>
  <cp:revision>7</cp:revision>
  <dcterms:created xsi:type="dcterms:W3CDTF">2019-02-04T03:51:00Z</dcterms:created>
  <dcterms:modified xsi:type="dcterms:W3CDTF">2019-02-05T08:42:00Z</dcterms:modified>
</cp:coreProperties>
</file>