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82" w:rsidRDefault="007E61BC" w:rsidP="007E61BC">
      <w:pPr>
        <w:jc w:val="center"/>
        <w:rPr>
          <w:rFonts w:ascii="Times New Roman" w:hAnsi="Times New Roman" w:cs="Times New Roman"/>
          <w:sz w:val="28"/>
          <w:szCs w:val="28"/>
        </w:rPr>
      </w:pPr>
      <w:r w:rsidRPr="007E61BC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604392" w:rsidRPr="00604392" w:rsidRDefault="00604392" w:rsidP="006043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392">
        <w:rPr>
          <w:rFonts w:ascii="Times New Roman" w:hAnsi="Times New Roman" w:cs="Times New Roman"/>
          <w:sz w:val="24"/>
          <w:szCs w:val="24"/>
        </w:rPr>
        <w:t>Рабочая программа по физике составлена на основе Федерального закона «Об образовании в РФ», ФГОС ООО (утвержденного приказом Министерства образования и науки РФ от 17.12.2010 г. №1897 «Об утверждении федерального государственного образовательного стандарта основного общего образования» в ред. От 31.12.2015 г.) примерной программы основного общего образования по физике, учебного плана МАОУ СОШ № 94 города Тюмени на 2018 – 2019 учебный год, ООП</w:t>
      </w:r>
      <w:proofErr w:type="gramEnd"/>
      <w:r w:rsidRPr="006043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4392">
        <w:rPr>
          <w:rFonts w:ascii="Times New Roman" w:hAnsi="Times New Roman" w:cs="Times New Roman"/>
          <w:sz w:val="24"/>
          <w:szCs w:val="24"/>
        </w:rPr>
        <w:t xml:space="preserve">ООО МАОУ СОШ № 94 города Тюмени и с учетом авторской программы А. В.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Филонович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, Е. М.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Гутника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 (Физика. 7-9 классы: рабочие программы / сост. Е.Н.Тихонова. - 5-е изд.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439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04392">
        <w:rPr>
          <w:rFonts w:ascii="Times New Roman" w:hAnsi="Times New Roman" w:cs="Times New Roman"/>
          <w:sz w:val="24"/>
          <w:szCs w:val="24"/>
        </w:rPr>
        <w:t xml:space="preserve">М.: Дрофа, 2015. – 400 с.). </w:t>
      </w:r>
      <w:proofErr w:type="gramEnd"/>
    </w:p>
    <w:p w:rsidR="00604392" w:rsidRPr="00604392" w:rsidRDefault="00604392" w:rsidP="006043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39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учебника: Перышкин А. В. Физика. 7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.: учебник/ А. В. Перышкин. – 5-е изд., стереотип. – М.: Дрофа, 2016. – 224 с.;  Перышкин А. В. Физика. 8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.: учебник/А. В. Перышкин. – 4-е изд., стереотип. – М.: Дрофа, 2016.- 238 с.  </w:t>
      </w:r>
    </w:p>
    <w:p w:rsidR="007E61BC" w:rsidRPr="00604392" w:rsidRDefault="00604392" w:rsidP="006043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392">
        <w:rPr>
          <w:rFonts w:ascii="Times New Roman" w:hAnsi="Times New Roman" w:cs="Times New Roman"/>
          <w:sz w:val="24"/>
          <w:szCs w:val="24"/>
        </w:rPr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04392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604392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обучающихся, определяет минимальный набор демонстрационных опытов, лабораторных работ, календарно-тематическое планирование курса. Программа определяет пути формирования системы знаний, умений и способов деятельности, развития, воспитания и социализации обучающихся. </w:t>
      </w:r>
      <w:r w:rsidR="007E61BC" w:rsidRPr="00604392">
        <w:rPr>
          <w:rFonts w:ascii="Times New Roman" w:hAnsi="Times New Roman" w:cs="Times New Roman"/>
          <w:sz w:val="24"/>
          <w:szCs w:val="24"/>
        </w:rPr>
        <w:t xml:space="preserve">Данная программа определяет содержание учебного материала, его структуру, последовательность изучения, пути формирования системы знаний, умений, способов деятельности, развития учащихся, их социализации и воспитания. </w:t>
      </w:r>
    </w:p>
    <w:p w:rsidR="007E61BC" w:rsidRPr="00604392" w:rsidRDefault="007E61BC" w:rsidP="007E61BC">
      <w:pPr>
        <w:pStyle w:val="Default"/>
      </w:pPr>
      <w:r w:rsidRPr="00604392">
        <w:t xml:space="preserve">. </w:t>
      </w:r>
    </w:p>
    <w:p w:rsidR="007E61BC" w:rsidRPr="00604392" w:rsidRDefault="007E61BC" w:rsidP="007E61BC">
      <w:pPr>
        <w:pStyle w:val="Default"/>
      </w:pPr>
      <w:r w:rsidRPr="00604392">
        <w:rPr>
          <w:b/>
          <w:bCs/>
        </w:rPr>
        <w:t xml:space="preserve">                 Цели и задачи курса </w:t>
      </w:r>
    </w:p>
    <w:p w:rsidR="007E61BC" w:rsidRPr="00604392" w:rsidRDefault="007E61BC" w:rsidP="007E61BC">
      <w:pPr>
        <w:pStyle w:val="Default"/>
      </w:pPr>
      <w:r w:rsidRPr="00604392">
        <w:t xml:space="preserve">Целями и задачами курса физики в 7 классе направлено на достижение следующих целей: </w:t>
      </w:r>
    </w:p>
    <w:p w:rsidR="007E61BC" w:rsidRPr="00604392" w:rsidRDefault="007E61BC" w:rsidP="007E61BC">
      <w:pPr>
        <w:pStyle w:val="Default"/>
        <w:spacing w:after="44"/>
      </w:pPr>
      <w:r w:rsidRPr="00604392">
        <w:t xml:space="preserve">Усвоение учащимися смысла основных понятий и законов физики, взаимосвязи между ними; </w:t>
      </w:r>
    </w:p>
    <w:p w:rsidR="007E61BC" w:rsidRPr="00604392" w:rsidRDefault="007E61BC" w:rsidP="007E61BC">
      <w:pPr>
        <w:pStyle w:val="Default"/>
        <w:spacing w:after="44"/>
      </w:pPr>
      <w:r w:rsidRPr="00604392">
        <w:t xml:space="preserve">Формирование системы научных знаний о природе, её фундаментальных законах для построения представления о физической картине мира; </w:t>
      </w:r>
    </w:p>
    <w:p w:rsidR="007E61BC" w:rsidRPr="00604392" w:rsidRDefault="007E61BC" w:rsidP="007E61BC">
      <w:pPr>
        <w:pStyle w:val="Default"/>
        <w:spacing w:after="44"/>
      </w:pPr>
      <w:r w:rsidRPr="00604392">
        <w:t xml:space="preserve">Систематизация знаний о многообразии объектов и явлений природы, о закономерностях процессов и о законах физики для создания разумного использования достижений науки в дальнейшем развитии цивилизации; </w:t>
      </w:r>
    </w:p>
    <w:p w:rsidR="007E61BC" w:rsidRPr="00604392" w:rsidRDefault="007E61BC" w:rsidP="007E61BC">
      <w:pPr>
        <w:pStyle w:val="Default"/>
        <w:spacing w:after="44"/>
      </w:pPr>
      <w:r w:rsidRPr="00604392">
        <w:t xml:space="preserve">Формирование убеждённости в возможности познания окружающего мира и достоверности научных методов его изучения; </w:t>
      </w:r>
    </w:p>
    <w:p w:rsidR="007E61BC" w:rsidRPr="00604392" w:rsidRDefault="007E61BC" w:rsidP="007E61BC">
      <w:pPr>
        <w:pStyle w:val="Default"/>
        <w:spacing w:after="44"/>
      </w:pPr>
      <w:r w:rsidRPr="00604392">
        <w:t xml:space="preserve">Организация экологического мышления и ценностного отношения к природе; </w:t>
      </w:r>
    </w:p>
    <w:p w:rsidR="007E61BC" w:rsidRPr="00604392" w:rsidRDefault="007E61BC" w:rsidP="007E61BC">
      <w:pPr>
        <w:pStyle w:val="Default"/>
      </w:pPr>
      <w:r w:rsidRPr="00604392">
        <w:t xml:space="preserve">Развитие познавательного интереса и творческих способностей учащихся. </w:t>
      </w:r>
    </w:p>
    <w:p w:rsidR="007E61BC" w:rsidRPr="00604392" w:rsidRDefault="007E61BC" w:rsidP="007E61BC">
      <w:pPr>
        <w:pStyle w:val="Default"/>
      </w:pPr>
    </w:p>
    <w:p w:rsidR="007E61BC" w:rsidRDefault="007E61BC" w:rsidP="00C62D8C">
      <w:pPr>
        <w:pStyle w:val="Default"/>
        <w:rPr>
          <w:sz w:val="23"/>
          <w:szCs w:val="23"/>
        </w:rPr>
      </w:pPr>
      <w:r>
        <w:rPr>
          <w:b/>
          <w:bCs/>
          <w:sz w:val="28"/>
          <w:szCs w:val="28"/>
        </w:rPr>
        <w:t xml:space="preserve">             </w:t>
      </w:r>
    </w:p>
    <w:p w:rsidR="007E61BC" w:rsidRPr="00A9516E" w:rsidRDefault="007E61BC" w:rsidP="001C117B">
      <w:pPr>
        <w:pStyle w:val="Default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  </w:t>
      </w:r>
      <w:bookmarkStart w:id="0" w:name="_GoBack"/>
      <w:bookmarkEnd w:id="0"/>
    </w:p>
    <w:sectPr w:rsidR="007E61BC" w:rsidRPr="00A9516E" w:rsidSect="007E6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206"/>
    <w:rsid w:val="001C117B"/>
    <w:rsid w:val="00206206"/>
    <w:rsid w:val="00604392"/>
    <w:rsid w:val="006E7EAE"/>
    <w:rsid w:val="007E61BC"/>
    <w:rsid w:val="00A46982"/>
    <w:rsid w:val="00A9516E"/>
    <w:rsid w:val="00C6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user1</cp:lastModifiedBy>
  <cp:revision>6</cp:revision>
  <dcterms:created xsi:type="dcterms:W3CDTF">2019-02-03T10:10:00Z</dcterms:created>
  <dcterms:modified xsi:type="dcterms:W3CDTF">2019-03-29T10:55:00Z</dcterms:modified>
</cp:coreProperties>
</file>