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E8" w:rsidRDefault="009302E8" w:rsidP="009302E8">
      <w:pPr>
        <w:pStyle w:val="Default"/>
        <w:jc w:val="center"/>
        <w:rPr>
          <w:b/>
          <w:bCs/>
          <w:sz w:val="28"/>
          <w:szCs w:val="28"/>
        </w:rPr>
      </w:pPr>
      <w:r w:rsidRPr="00561225">
        <w:rPr>
          <w:b/>
          <w:bCs/>
          <w:sz w:val="28"/>
          <w:szCs w:val="28"/>
        </w:rPr>
        <w:t xml:space="preserve">Аннотация </w:t>
      </w:r>
    </w:p>
    <w:p w:rsidR="00044D07" w:rsidRDefault="00044D07" w:rsidP="00926424">
      <w:pPr>
        <w:pStyle w:val="Default"/>
        <w:jc w:val="both"/>
      </w:pP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Рабочая программа по предмету «Физика» в 11 профильном (физико-математическом) классе разработана на основе следующих документов: </w:t>
      </w:r>
    </w:p>
    <w:p w:rsidR="00044D07" w:rsidRDefault="00044D07" w:rsidP="00926424">
      <w:pPr>
        <w:pStyle w:val="Default"/>
        <w:spacing w:after="42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1. </w:t>
      </w:r>
      <w:r>
        <w:rPr>
          <w:color w:val="auto"/>
          <w:sz w:val="23"/>
          <w:szCs w:val="23"/>
        </w:rPr>
        <w:t xml:space="preserve">Федеральный закон Российской Федерации от 29 декабря 2012 г. № 273-ФЗ «Об образовании в Российской Федерации» </w:t>
      </w:r>
    </w:p>
    <w:p w:rsidR="00044D07" w:rsidRDefault="00044D07" w:rsidP="00926424">
      <w:pPr>
        <w:pStyle w:val="Default"/>
        <w:spacing w:after="42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2. </w:t>
      </w:r>
      <w:r>
        <w:rPr>
          <w:color w:val="auto"/>
          <w:sz w:val="23"/>
          <w:szCs w:val="23"/>
        </w:rPr>
        <w:t xml:space="preserve">Приказ Министерства образования и науки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в редакции от 07.06.2017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3. </w:t>
      </w:r>
      <w:r>
        <w:rPr>
          <w:color w:val="auto"/>
          <w:sz w:val="23"/>
          <w:szCs w:val="23"/>
        </w:rPr>
        <w:t>Учебный план для 1-11 классов муниципального автономного общеобразовательного учреждения средней общеобразовательной школы № 9</w:t>
      </w:r>
      <w:r w:rsidR="009302E8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 города Тюмени на 2018-2019 учебный г</w:t>
      </w:r>
      <w:r w:rsidR="009302E8">
        <w:rPr>
          <w:color w:val="auto"/>
          <w:sz w:val="23"/>
          <w:szCs w:val="23"/>
        </w:rPr>
        <w:t>од.</w:t>
      </w:r>
      <w:r>
        <w:rPr>
          <w:color w:val="auto"/>
          <w:sz w:val="23"/>
          <w:szCs w:val="23"/>
        </w:rPr>
        <w:t xml:space="preserve">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УМК: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Примерной программы по физике. 10 – 11 классы. Базовый и профильный уровни. Сборник нормативных документов. – М.: Дрофа, 2007 г.; авторской Программы по физике для 10-11 классы общеобразовательных учреждений (профильный уровень): В.А. Касьянов, - М.: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Дрофа, 2010 г.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Учебник «Физика. 11 класс. Профильный уровень». Касьянов В.А.: – М.: Дрофа, 2011 г.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Цель </w:t>
      </w:r>
      <w:r>
        <w:rPr>
          <w:color w:val="auto"/>
          <w:sz w:val="23"/>
          <w:szCs w:val="23"/>
        </w:rPr>
        <w:t xml:space="preserve">курса – освоение знаний о методах научного познания природы; современной физической картине мира; знакомство с основами фундаментальных физических теорий; овладение умениями проводить наблюдения, планировать и выполнять эксперименты, обрабатывать результаты измерений.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Задачи</w:t>
      </w:r>
      <w:r>
        <w:rPr>
          <w:color w:val="auto"/>
          <w:sz w:val="23"/>
          <w:szCs w:val="23"/>
        </w:rPr>
        <w:t xml:space="preserve">: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Создавать условия для освоения знаний </w:t>
      </w:r>
      <w:r>
        <w:rPr>
          <w:color w:val="auto"/>
          <w:sz w:val="23"/>
          <w:szCs w:val="23"/>
        </w:rPr>
        <w:t>о методах научного познания природы; современной физической картине мира: свойствах вещества и поля, пространственно- 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— классической электродинамики, специальной теории относительности, эл</w:t>
      </w:r>
      <w:bookmarkStart w:id="0" w:name="_GoBack"/>
      <w:bookmarkEnd w:id="0"/>
      <w:r>
        <w:rPr>
          <w:color w:val="auto"/>
          <w:sz w:val="23"/>
          <w:szCs w:val="23"/>
        </w:rPr>
        <w:t xml:space="preserve">ементов квантовой теории;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Формировать </w:t>
      </w:r>
      <w:r>
        <w:rPr>
          <w:color w:val="auto"/>
          <w:sz w:val="23"/>
          <w:szCs w:val="23"/>
        </w:rPr>
        <w:t xml:space="preserve">на основе освоенных знаний представление о физической картине мира;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Создавать условия для овладения </w:t>
      </w:r>
      <w:r>
        <w:rPr>
          <w:color w:val="auto"/>
          <w:sz w:val="23"/>
          <w:szCs w:val="23"/>
        </w:rPr>
        <w:t xml:space="preserve">умениями проводить наблюдения, </w:t>
      </w:r>
    </w:p>
    <w:p w:rsidR="00044D07" w:rsidRDefault="00044D07" w:rsidP="009264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планировать и выполнять эксперименты, обрабатывать результаты измерений, выдвигать гипотезы и строить модели, устанавливать границы их применимости; </w:t>
      </w:r>
    </w:p>
    <w:p w:rsidR="00044D07" w:rsidRPr="009302E8" w:rsidRDefault="00044D07" w:rsidP="00926424">
      <w:pPr>
        <w:pStyle w:val="Default"/>
        <w:jc w:val="both"/>
        <w:rPr>
          <w:color w:val="auto"/>
        </w:rPr>
      </w:pPr>
      <w:r w:rsidRPr="009302E8">
        <w:rPr>
          <w:b/>
          <w:bCs/>
          <w:color w:val="auto"/>
        </w:rPr>
        <w:t xml:space="preserve">Формировать </w:t>
      </w:r>
      <w:r w:rsidRPr="009302E8">
        <w:rPr>
          <w:color w:val="auto"/>
        </w:rPr>
        <w:t xml:space="preserve">умение </w:t>
      </w:r>
      <w:r w:rsidRPr="009302E8">
        <w:rPr>
          <w:b/>
          <w:bCs/>
          <w:color w:val="auto"/>
        </w:rPr>
        <w:t xml:space="preserve">применять знания </w:t>
      </w:r>
      <w:r w:rsidRPr="009302E8">
        <w:rPr>
          <w:color w:val="auto"/>
        </w:rPr>
        <w:t xml:space="preserve">для объяснения явлений природы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с целью поиска, переработки и предъявления учебной и научно-популярной информации по физике; </w:t>
      </w:r>
    </w:p>
    <w:p w:rsidR="009302E8" w:rsidRPr="00561225" w:rsidRDefault="00044D07" w:rsidP="00926424">
      <w:pPr>
        <w:pStyle w:val="Default"/>
        <w:jc w:val="both"/>
      </w:pPr>
      <w:r w:rsidRPr="009302E8">
        <w:rPr>
          <w:b/>
          <w:bCs/>
          <w:color w:val="auto"/>
        </w:rPr>
        <w:t xml:space="preserve">Развивать познавательные интересы, интеллектуальные и творческие способности </w:t>
      </w:r>
      <w:r w:rsidRPr="009302E8">
        <w:rPr>
          <w:color w:val="auto"/>
        </w:rPr>
        <w:t>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</w:r>
      <w:r w:rsidR="009302E8" w:rsidRPr="009302E8">
        <w:t xml:space="preserve"> </w:t>
      </w:r>
      <w:r w:rsidR="009302E8" w:rsidRPr="00561225">
        <w:t>- воспитание убежденности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достижений; уважения к творцам науки и техники, обеспечивающим ведущую роль физики в соз</w:t>
      </w:r>
      <w:r w:rsidR="009302E8">
        <w:t>дании современного мира техники.</w:t>
      </w:r>
      <w:r w:rsidR="009302E8" w:rsidRPr="00561225">
        <w:t xml:space="preserve"> </w:t>
      </w:r>
    </w:p>
    <w:p w:rsidR="009302E8" w:rsidRPr="001E5799" w:rsidRDefault="009302E8" w:rsidP="00926424">
      <w:pPr>
        <w:pStyle w:val="Default"/>
        <w:jc w:val="both"/>
      </w:pPr>
      <w:r w:rsidRPr="001E5799">
        <w:rPr>
          <w:b/>
          <w:bCs/>
        </w:rPr>
        <w:t xml:space="preserve">Общая характеристика учебного предмета </w:t>
      </w:r>
    </w:p>
    <w:p w:rsidR="009302E8" w:rsidRPr="001E5799" w:rsidRDefault="009302E8" w:rsidP="00926424">
      <w:pPr>
        <w:pStyle w:val="Default"/>
        <w:jc w:val="both"/>
      </w:pPr>
      <w:r w:rsidRPr="001E5799"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</w:t>
      </w:r>
      <w:r w:rsidRPr="001E5799">
        <w:lastRenderedPageBreak/>
        <w:t xml:space="preserve">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 </w:t>
      </w:r>
    </w:p>
    <w:p w:rsidR="009302E8" w:rsidRPr="001E5799" w:rsidRDefault="009302E8" w:rsidP="00926424">
      <w:pPr>
        <w:pStyle w:val="Default"/>
        <w:jc w:val="both"/>
      </w:pPr>
      <w:r w:rsidRPr="001E5799">
        <w:t xml:space="preserve">Знание физических законов необходимо для изучения химии, биологии, физической географии, технологии, ОБЖ. </w:t>
      </w:r>
    </w:p>
    <w:p w:rsidR="009302E8" w:rsidRPr="001E5799" w:rsidRDefault="009302E8" w:rsidP="00926424">
      <w:pPr>
        <w:pStyle w:val="Default"/>
        <w:jc w:val="both"/>
      </w:pPr>
      <w:r w:rsidRPr="001E5799">
        <w:t xml:space="preserve">Курс физики в примерной программе среднего (полного) общего образования структурируется на основе физических теорий: механики, молекулярной физики, электродинамики, электромагнитных колебаний и волн, квантовой физики. </w:t>
      </w:r>
    </w:p>
    <w:p w:rsidR="009302E8" w:rsidRPr="001E5799" w:rsidRDefault="009302E8" w:rsidP="00926424">
      <w:pPr>
        <w:pStyle w:val="Default"/>
        <w:jc w:val="both"/>
      </w:pPr>
      <w:r w:rsidRPr="001E5799">
        <w:t xml:space="preserve">Особенностью предмета «физика» в учебном плане общеобразовательной школы является и тот факт, что овладение основными физическими </w:t>
      </w:r>
    </w:p>
    <w:p w:rsidR="001B6075" w:rsidRDefault="009302E8" w:rsidP="00926424">
      <w:pPr>
        <w:jc w:val="both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sz w:val="24"/>
          <w:szCs w:val="24"/>
        </w:rPr>
        <w:t>понятиями и законами на базовом уровне стало необходимым практически каждому человеку в современной жизни</w:t>
      </w:r>
    </w:p>
    <w:p w:rsidR="001B6075" w:rsidRPr="001B6075" w:rsidRDefault="001B6075" w:rsidP="00926424">
      <w:pPr>
        <w:pStyle w:val="Default"/>
        <w:jc w:val="both"/>
        <w:rPr>
          <w:color w:val="auto"/>
        </w:rPr>
      </w:pPr>
      <w:r w:rsidRPr="001B6075">
        <w:rPr>
          <w:color w:val="auto"/>
        </w:rPr>
        <w:t xml:space="preserve">В соответствии с учебным планом МАОУ СОШ №9 предмет «Физика» изучается в 11 классе 5 часов в неделю. Общий </w:t>
      </w:r>
      <w:proofErr w:type="spellStart"/>
      <w:r w:rsidRPr="001B6075">
        <w:rPr>
          <w:color w:val="auto"/>
        </w:rPr>
        <w:t>объѐм</w:t>
      </w:r>
      <w:proofErr w:type="spellEnd"/>
      <w:r w:rsidRPr="001B6075">
        <w:rPr>
          <w:color w:val="auto"/>
        </w:rPr>
        <w:t xml:space="preserve"> учебного предмета составляет 170 часов (34 учебных недел</w:t>
      </w:r>
      <w:r w:rsidR="00926424">
        <w:rPr>
          <w:color w:val="auto"/>
        </w:rPr>
        <w:t>и</w:t>
      </w:r>
      <w:r w:rsidRPr="001B6075">
        <w:rPr>
          <w:color w:val="auto"/>
        </w:rPr>
        <w:t xml:space="preserve">). </w:t>
      </w:r>
    </w:p>
    <w:p w:rsidR="001B6075" w:rsidRDefault="001B6075" w:rsidP="001B6075">
      <w:pPr>
        <w:pStyle w:val="Default"/>
        <w:rPr>
          <w:b/>
          <w:bCs/>
          <w:color w:val="auto"/>
          <w:sz w:val="23"/>
          <w:szCs w:val="23"/>
        </w:rPr>
      </w:pPr>
    </w:p>
    <w:sectPr w:rsidR="001B6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7C"/>
    <w:rsid w:val="00044D07"/>
    <w:rsid w:val="00165C2A"/>
    <w:rsid w:val="001B6075"/>
    <w:rsid w:val="006C05C4"/>
    <w:rsid w:val="00926424"/>
    <w:rsid w:val="009302E8"/>
    <w:rsid w:val="00D212F9"/>
    <w:rsid w:val="00DA6E7C"/>
    <w:rsid w:val="00F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DDF21-F185-4B87-8F7E-1DC7627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4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21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8</cp:revision>
  <dcterms:created xsi:type="dcterms:W3CDTF">2019-02-12T11:46:00Z</dcterms:created>
  <dcterms:modified xsi:type="dcterms:W3CDTF">2019-03-04T09:45:00Z</dcterms:modified>
</cp:coreProperties>
</file>