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C" w:rsidRPr="00A0505C" w:rsidRDefault="00A0505C" w:rsidP="00A0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5C" w:rsidRPr="00A0505C" w:rsidRDefault="00BF1B9E" w:rsidP="00A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A0505C" w:rsidRPr="00A0505C" w:rsidRDefault="00A0505C" w:rsidP="00A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английскому языку</w:t>
      </w:r>
    </w:p>
    <w:p w:rsidR="00A0505C" w:rsidRDefault="00A0505C" w:rsidP="00A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444212" w:rsidRPr="00444212" w:rsidRDefault="00444212" w:rsidP="0044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учебнику М.З. </w:t>
      </w:r>
      <w:proofErr w:type="spellStart"/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Биболетовой</w:t>
      </w:r>
      <w:proofErr w:type="spellEnd"/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Н.Н. </w:t>
      </w:r>
      <w:proofErr w:type="spellStart"/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Трубаневой</w:t>
      </w:r>
      <w:proofErr w:type="spellEnd"/>
    </w:p>
    <w:p w:rsidR="00444212" w:rsidRDefault="00444212" w:rsidP="0044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Enjoy</w:t>
      </w:r>
      <w:proofErr w:type="spellEnd"/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English</w:t>
      </w:r>
      <w:proofErr w:type="spellEnd"/>
      <w:r w:rsidRPr="0044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Английский с удовольствием»</w:t>
      </w:r>
    </w:p>
    <w:p w:rsidR="00444212" w:rsidRPr="00A0505C" w:rsidRDefault="00444212" w:rsidP="0044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является адаптированной к российским условиям версией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его создания лежат основополагающие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российского образования: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Российской Федерации от 29 декабря 2012 г. No 273-ФЗ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5 марта 2004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N 1089 «Об утверждении федерального компонента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начального общего, основного общего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 общего образования» в редакции от 07.06.2017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1-11 классов муниципального автономного общеобразовательного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общеобразовательной школы No 9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Тюмени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2018-2019 учебный год.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изначально обеспечивает полное соответствие целей и задач курса, тематики 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требованиям федеральных документов.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также отвечает требованиям Европейски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стандартов(</w:t>
      </w:r>
      <w:proofErr w:type="spellStart"/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CommonEuropeanFramework</w:t>
      </w:r>
      <w:proofErr w:type="spellEnd"/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/Общее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вропейские компетенции владения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языком). Учитывая данное положение, 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становятся участниками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организуемого Советом Европы по повышению качества общения между европейцами-носителями разных языков и культур. Это 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им лучше понимать друг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свободнее общаться, приведет к более тесному сотрудничеству.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базируется на таких методологических принципах, как коммуникативно-когнитивный, личностно-ориентированный и деятельностный.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цели курса соответствуют зафиксированным в стандарте основного общего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иностранному языку. Это формирование и развитие иноязычной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учащихся в совокупно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ее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составляющих: речевой,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языковой, социокультурной, компенсаторной и учебно-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познавательной. О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собый акцент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на личностном развитии и воспитании учащихся, развитие готовности к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самообразованию, универсальных учебных действий, владение ключевыми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развитие и воспитание потребности школьников пользоваться английским языком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средством общения, познан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самореализации и социальной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адаптации; развитие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самосознания, стремления к взаимопониманию между людьми разных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 и сообществ.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и психологические особенности данной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группы учащихся. Это нашло отражение в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выборе текстов, форме заданий,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методическом аппарате.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УМК,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компонентами которой являются:</w:t>
      </w:r>
    </w:p>
    <w:p w:rsidR="00444212" w:rsidRPr="00444212" w:rsidRDefault="00444212" w:rsidP="00444212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444212"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 w:rsidRPr="00444212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444212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444212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2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421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444212">
        <w:rPr>
          <w:rFonts w:ascii="Times New Roman" w:hAnsi="Times New Roman" w:cs="Times New Roman"/>
          <w:sz w:val="24"/>
          <w:szCs w:val="24"/>
        </w:rPr>
        <w:t xml:space="preserve"> Eng</w:t>
      </w:r>
      <w:r>
        <w:rPr>
          <w:rFonts w:ascii="Times New Roman" w:hAnsi="Times New Roman" w:cs="Times New Roman"/>
          <w:sz w:val="24"/>
          <w:szCs w:val="24"/>
        </w:rPr>
        <w:t>lish-11</w:t>
      </w:r>
      <w:r w:rsidRPr="004442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76" w:rsidRPr="00B22E76" w:rsidRDefault="00444212" w:rsidP="00444212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44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76" w:rsidRPr="00B22E76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="00B22E76" w:rsidRPr="00B22E76">
        <w:rPr>
          <w:rFonts w:ascii="Times New Roman" w:hAnsi="Times New Roman" w:cs="Times New Roman"/>
          <w:sz w:val="24"/>
          <w:szCs w:val="24"/>
        </w:rPr>
        <w:t xml:space="preserve"> к учебнику </w:t>
      </w:r>
      <w:r w:rsidRPr="00444212"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 w:rsidRPr="00444212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444212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444212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2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421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444212">
        <w:rPr>
          <w:rFonts w:ascii="Times New Roman" w:hAnsi="Times New Roman" w:cs="Times New Roman"/>
          <w:sz w:val="24"/>
          <w:szCs w:val="24"/>
        </w:rPr>
        <w:t xml:space="preserve"> Eng</w:t>
      </w:r>
      <w:r>
        <w:rPr>
          <w:rFonts w:ascii="Times New Roman" w:hAnsi="Times New Roman" w:cs="Times New Roman"/>
          <w:sz w:val="24"/>
          <w:szCs w:val="24"/>
        </w:rPr>
        <w:t>lish-11</w:t>
      </w:r>
      <w:r w:rsidRPr="004442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E76" w:rsidRPr="00B22E76">
        <w:rPr>
          <w:rFonts w:ascii="Times New Roman" w:hAnsi="Times New Roman" w:cs="Times New Roman"/>
          <w:sz w:val="24"/>
          <w:szCs w:val="24"/>
        </w:rPr>
        <w:t xml:space="preserve">для 11 класса. </w:t>
      </w:r>
      <w:r w:rsidR="00B22E76" w:rsidRPr="00B22E7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22E76" w:rsidRPr="00B22E76">
        <w:rPr>
          <w:rFonts w:ascii="Times New Roman" w:hAnsi="Times New Roman" w:cs="Times New Roman"/>
          <w:sz w:val="24"/>
          <w:szCs w:val="24"/>
        </w:rPr>
        <w:t xml:space="preserve"> MP3.</w:t>
      </w:r>
    </w:p>
    <w:p w:rsidR="00E263E6" w:rsidRPr="00444212" w:rsidRDefault="00B22E76" w:rsidP="00444212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2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Рабочая тетрадь. </w:t>
      </w:r>
      <w:r w:rsidR="00444212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М.З. </w:t>
      </w:r>
      <w:proofErr w:type="spellStart"/>
      <w:r w:rsidR="00444212">
        <w:rPr>
          <w:rFonts w:ascii="Times New Roman" w:eastAsia="Tahoma" w:hAnsi="Times New Roman" w:cs="Times New Roman"/>
          <w:sz w:val="24"/>
          <w:szCs w:val="24"/>
          <w:lang w:eastAsia="ru-RU"/>
        </w:rPr>
        <w:t>Биболетова</w:t>
      </w:r>
      <w:proofErr w:type="spellEnd"/>
      <w:r w:rsidR="00444212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, Н.Н. </w:t>
      </w:r>
      <w:proofErr w:type="spellStart"/>
      <w:r w:rsidR="00444212">
        <w:rPr>
          <w:rFonts w:ascii="Times New Roman" w:eastAsia="Tahoma" w:hAnsi="Times New Roman" w:cs="Times New Roman"/>
          <w:sz w:val="24"/>
          <w:szCs w:val="24"/>
          <w:lang w:eastAsia="ru-RU"/>
        </w:rPr>
        <w:t>Трубанева</w:t>
      </w:r>
      <w:proofErr w:type="spellEnd"/>
      <w:r w:rsidR="00444212" w:rsidRPr="00444212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44212" w:rsidRPr="00444212">
        <w:rPr>
          <w:rFonts w:ascii="Times New Roman" w:eastAsia="Tahoma" w:hAnsi="Times New Roman" w:cs="Times New Roman"/>
          <w:sz w:val="24"/>
          <w:szCs w:val="24"/>
          <w:lang w:eastAsia="ru-RU"/>
        </w:rPr>
        <w:t>Enjoy</w:t>
      </w:r>
      <w:proofErr w:type="spellEnd"/>
      <w:r w:rsidR="00444212" w:rsidRPr="00444212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English-11»</w:t>
      </w:r>
      <w:r w:rsidR="00444212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444212" w:rsidRDefault="00444212" w:rsidP="0044421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2" w:rsidRPr="00444212" w:rsidRDefault="00444212" w:rsidP="0044421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76" w:rsidRPr="00A0505C" w:rsidRDefault="00B22E76" w:rsidP="00B22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E76" w:rsidRPr="00F02CFE" w:rsidRDefault="00B22E76" w:rsidP="00B22E7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r w:rsidRPr="00F02CFE"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lastRenderedPageBreak/>
        <w:t>Цели программы</w:t>
      </w:r>
    </w:p>
    <w:p w:rsidR="00B22E76" w:rsidRDefault="00B22E76" w:rsidP="00B22E76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общеобразовательных учреждений Российской Федерации, для обязательного изучения учебного предмета на этапе полного среднего образования из расчёта трёх учебных часов в неделю в 11 классах. Соответственно по 102 учебных часов в год. </w:t>
      </w:r>
    </w:p>
    <w:p w:rsidR="00B22E76" w:rsidRDefault="00B22E76" w:rsidP="0097146F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Учебный план составлен с учётом интеграции урочной и внеурочной деятельности. Интегрируемые предметы учебного плана и курсы внеурочной деятельности занесены в таблице.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В 11 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классах из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102</w:t>
      </w:r>
      <w:r w:rsidR="0044421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часов учебного плана в 2018-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2019 учебном году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6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часов отводится на  трансформированные уроки. Занятия</w:t>
      </w:r>
      <w:r w:rsidRPr="00967952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интегрируемых предметов учебного плана будут проведены с использованием ресурсов тюменского филиала Президентской библиотеки имени Б.Н. Ельцина;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образовательной платформы ФИПИ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22E76" w:rsidRPr="00F02CFE" w:rsidRDefault="00B22E76" w:rsidP="00B22E76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В процессе изучения английского языка, согласно данной рабочей программе, реализуются следующие цели:</w:t>
      </w:r>
    </w:p>
    <w:p w:rsidR="00B22E76" w:rsidRPr="00F02CFE" w:rsidRDefault="00B22E76" w:rsidP="00B22E76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Дальнейшее развитие иноязычной коммуникативной компетенции: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совершенствование коммуникативных умений в четырёх основных видах речевой деятельности (говорении,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увеличение объёма 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дальнейшее развитие умений выходить из положения в условиях дефицита языковых сре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 получении и передаче иноязычной информации;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B22E76" w:rsidRPr="00F02CFE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B22E76" w:rsidRDefault="00B22E76" w:rsidP="00B22E76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B22E76" w:rsidRPr="00F02CFE" w:rsidRDefault="00B22E76" w:rsidP="00B22E76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B22E76" w:rsidRPr="00F02CFE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допороговом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уровне (А 2);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Использование двуязычных и одноязычных (толковых) словарей и другой справочной литературы;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развитие умений ориентироваться 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письменном и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на иностранном языке;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развитие умений обобщать информацию, выделять её из различных источников;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использование выборочного перевода для достижения понимания текста;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интерпретация языковых средств, отражающих особенности культуры англоязычных стран;</w:t>
      </w:r>
    </w:p>
    <w:p w:rsidR="00BE3CE0" w:rsidRPr="0097146F" w:rsidRDefault="00B22E76" w:rsidP="0097146F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участие в проектной деятельности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характера, в том числе с использованием Интернета.</w:t>
      </w:r>
      <w:bookmarkStart w:id="0" w:name="_GoBack"/>
      <w:bookmarkEnd w:id="0"/>
    </w:p>
    <w:sectPr w:rsidR="00BE3CE0" w:rsidRPr="0097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FF0"/>
    <w:multiLevelType w:val="hybridMultilevel"/>
    <w:tmpl w:val="C8DA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02AF1"/>
    <w:multiLevelType w:val="hybridMultilevel"/>
    <w:tmpl w:val="7A44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10"/>
    <w:rsid w:val="001C79FB"/>
    <w:rsid w:val="00297C18"/>
    <w:rsid w:val="00444212"/>
    <w:rsid w:val="00822B10"/>
    <w:rsid w:val="0097146F"/>
    <w:rsid w:val="00A0505C"/>
    <w:rsid w:val="00B22E76"/>
    <w:rsid w:val="00BF1B9E"/>
    <w:rsid w:val="00E02114"/>
    <w:rsid w:val="00E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admin</cp:lastModifiedBy>
  <cp:revision>6</cp:revision>
  <dcterms:created xsi:type="dcterms:W3CDTF">2019-01-29T05:51:00Z</dcterms:created>
  <dcterms:modified xsi:type="dcterms:W3CDTF">2019-03-04T06:07:00Z</dcterms:modified>
</cp:coreProperties>
</file>