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средняя общеобразовательная школа №9</w:t>
      </w:r>
      <w:r w:rsidR="00C04552" w:rsidRPr="00864FE2">
        <w:rPr>
          <w:b/>
          <w:sz w:val="24"/>
          <w:szCs w:val="24"/>
          <w:lang w:val="ru-RU"/>
        </w:rPr>
        <w:t>4</w:t>
      </w:r>
      <w:r w:rsidRPr="00864FE2">
        <w:rPr>
          <w:b/>
          <w:sz w:val="24"/>
          <w:szCs w:val="24"/>
          <w:lang w:val="ru-RU"/>
        </w:rPr>
        <w:t xml:space="preserve"> города Тюмени</w:t>
      </w:r>
    </w:p>
    <w:p w:rsidR="00AB0C06" w:rsidRPr="00864FE2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A93FB0">
        <w:rPr>
          <w:b/>
          <w:i/>
          <w:sz w:val="24"/>
          <w:szCs w:val="24"/>
          <w:lang w:val="ru-RU"/>
        </w:rPr>
        <w:t xml:space="preserve"> к образовательной</w:t>
      </w:r>
      <w:r w:rsidR="00C245B3" w:rsidRPr="00591EE3">
        <w:rPr>
          <w:b/>
          <w:i/>
          <w:sz w:val="24"/>
          <w:szCs w:val="24"/>
          <w:lang w:val="ru-RU"/>
        </w:rPr>
        <w:t xml:space="preserve"> программе по курсу платных образовательных услуг «</w:t>
      </w:r>
      <w:r w:rsidR="009076E5">
        <w:rPr>
          <w:b/>
          <w:i/>
          <w:sz w:val="24"/>
          <w:szCs w:val="24"/>
          <w:lang w:val="ru-RU"/>
        </w:rPr>
        <w:t>В мире веществ» 9</w:t>
      </w:r>
      <w:r w:rsidR="00AB0C06" w:rsidRPr="00591EE3">
        <w:rPr>
          <w:b/>
          <w:i/>
          <w:sz w:val="24"/>
          <w:szCs w:val="24"/>
          <w:lang w:val="ru-RU"/>
        </w:rPr>
        <w:t xml:space="preserve"> </w:t>
      </w:r>
      <w:r w:rsidRPr="00591EE3">
        <w:rPr>
          <w:b/>
          <w:i/>
          <w:sz w:val="24"/>
          <w:szCs w:val="24"/>
          <w:lang w:val="ru-RU"/>
        </w:rPr>
        <w:t>класс</w:t>
      </w:r>
      <w:r w:rsidR="00A73956">
        <w:rPr>
          <w:b/>
          <w:i/>
          <w:sz w:val="24"/>
          <w:szCs w:val="24"/>
          <w:lang w:val="ru-RU"/>
        </w:rPr>
        <w:t>ы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197"/>
      </w:tblGrid>
      <w:tr w:rsidR="00FC6742" w:rsidRPr="00F072D0" w:rsidTr="006F182B">
        <w:trPr>
          <w:trHeight w:val="1574"/>
        </w:trPr>
        <w:tc>
          <w:tcPr>
            <w:tcW w:w="3144" w:type="dxa"/>
          </w:tcPr>
          <w:p w:rsidR="00FC6742" w:rsidRPr="006F182B" w:rsidRDefault="000E6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F182B">
              <w:rPr>
                <w:sz w:val="24"/>
                <w:szCs w:val="24"/>
              </w:rPr>
              <w:t>Нормативная</w:t>
            </w:r>
            <w:proofErr w:type="spellEnd"/>
            <w:r w:rsidRPr="006F182B">
              <w:rPr>
                <w:sz w:val="24"/>
                <w:szCs w:val="24"/>
              </w:rPr>
              <w:t xml:space="preserve"> </w:t>
            </w:r>
            <w:proofErr w:type="spellStart"/>
            <w:r w:rsidRPr="006F182B">
              <w:rPr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197" w:type="dxa"/>
          </w:tcPr>
          <w:p w:rsidR="00FC6742" w:rsidRPr="00864FE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Учебный план</w:t>
            </w:r>
            <w:r w:rsidR="00C245B3" w:rsidRPr="00864FE2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864FE2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864FE2">
              <w:rPr>
                <w:sz w:val="24"/>
                <w:szCs w:val="24"/>
                <w:lang w:val="ru-RU"/>
              </w:rPr>
              <w:t>4</w:t>
            </w:r>
            <w:r w:rsidRPr="00864FE2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864FE2">
              <w:rPr>
                <w:sz w:val="24"/>
                <w:szCs w:val="24"/>
                <w:lang w:val="ru-RU"/>
              </w:rPr>
              <w:t>;</w:t>
            </w:r>
          </w:p>
          <w:p w:rsidR="00C44948" w:rsidRPr="00C44948" w:rsidRDefault="0049438F" w:rsidP="00C15F8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-</w:t>
            </w:r>
            <w:r w:rsidR="00C15F8C">
              <w:rPr>
                <w:sz w:val="24"/>
                <w:szCs w:val="24"/>
                <w:lang w:val="ru-RU"/>
              </w:rPr>
              <w:t xml:space="preserve">Авторская </w:t>
            </w:r>
            <w:r w:rsidR="00C04552" w:rsidRPr="00864FE2">
              <w:rPr>
                <w:sz w:val="24"/>
                <w:szCs w:val="24"/>
                <w:lang w:val="ru-RU"/>
              </w:rPr>
              <w:t>программа</w:t>
            </w:r>
            <w:r w:rsidR="006B55ED" w:rsidRPr="00864FE2">
              <w:rPr>
                <w:sz w:val="24"/>
                <w:szCs w:val="24"/>
                <w:lang w:val="ru-RU"/>
              </w:rPr>
              <w:t xml:space="preserve"> 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для дополнительных образовательных услуг </w:t>
            </w:r>
            <w:r w:rsidR="00C44948" w:rsidRPr="00C44948">
              <w:rPr>
                <w:rFonts w:eastAsia="Calibri"/>
                <w:sz w:val="24"/>
                <w:szCs w:val="24"/>
                <w:lang w:val="ru-RU"/>
              </w:rPr>
              <w:t>«За ст</w:t>
            </w:r>
            <w:r w:rsidR="006351B9" w:rsidRPr="00864FE2">
              <w:rPr>
                <w:rFonts w:eastAsia="Calibri"/>
                <w:sz w:val="24"/>
                <w:szCs w:val="24"/>
                <w:lang w:val="ru-RU"/>
              </w:rPr>
              <w:t xml:space="preserve">раницами школьного учебника» </w:t>
            </w:r>
            <w:r w:rsidR="00C44948" w:rsidRPr="00C44948">
              <w:rPr>
                <w:rFonts w:eastAsia="Calibri"/>
                <w:sz w:val="24"/>
                <w:szCs w:val="24"/>
                <w:lang w:val="ru-RU"/>
              </w:rPr>
              <w:t xml:space="preserve">автор: </w:t>
            </w:r>
            <w:proofErr w:type="spellStart"/>
            <w:r w:rsidR="00C44948" w:rsidRPr="00C44948">
              <w:rPr>
                <w:rFonts w:eastAsia="Calibri"/>
                <w:sz w:val="24"/>
                <w:szCs w:val="24"/>
                <w:lang w:val="ru-RU"/>
              </w:rPr>
              <w:t>Труш</w:t>
            </w:r>
            <w:proofErr w:type="spellEnd"/>
            <w:r w:rsidR="00C44948" w:rsidRPr="00C44948">
              <w:rPr>
                <w:rFonts w:eastAsia="Calibri"/>
                <w:sz w:val="24"/>
                <w:szCs w:val="24"/>
                <w:lang w:val="ru-RU"/>
              </w:rPr>
              <w:t xml:space="preserve"> Т.В.</w:t>
            </w:r>
          </w:p>
          <w:p w:rsidR="00FC6742" w:rsidRPr="00864FE2" w:rsidRDefault="00FC6742" w:rsidP="00864FE2">
            <w:pPr>
              <w:pStyle w:val="TableParagraph"/>
              <w:tabs>
                <w:tab w:val="left" w:pos="213"/>
              </w:tabs>
              <w:spacing w:line="270" w:lineRule="atLeast"/>
              <w:ind w:left="0" w:right="2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362" w:rsidRPr="00F072D0" w:rsidTr="006F182B">
        <w:trPr>
          <w:trHeight w:val="949"/>
        </w:trPr>
        <w:tc>
          <w:tcPr>
            <w:tcW w:w="3144" w:type="dxa"/>
          </w:tcPr>
          <w:p w:rsidR="00671362" w:rsidRPr="00864FE2" w:rsidRDefault="006F4F64" w:rsidP="001C6AF1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«В мире веществ»</w:t>
            </w:r>
          </w:p>
        </w:tc>
        <w:tc>
          <w:tcPr>
            <w:tcW w:w="6197" w:type="dxa"/>
          </w:tcPr>
          <w:p w:rsidR="00671362" w:rsidRPr="00864FE2" w:rsidRDefault="006351B9" w:rsidP="006F18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top"/>
              <w:rPr>
                <w:sz w:val="24"/>
                <w:szCs w:val="24"/>
                <w:lang w:val="ru-RU"/>
              </w:rPr>
            </w:pPr>
            <w:r w:rsidRPr="006351B9">
              <w:rPr>
                <w:sz w:val="24"/>
                <w:szCs w:val="24"/>
                <w:lang w:val="ru-RU" w:eastAsia="ru-RU"/>
              </w:rPr>
              <w:t xml:space="preserve">Формирование у </w:t>
            </w:r>
            <w:r w:rsidR="006F182B">
              <w:rPr>
                <w:sz w:val="24"/>
                <w:szCs w:val="24"/>
                <w:lang w:val="ru-RU" w:eastAsia="ru-RU"/>
              </w:rPr>
              <w:t>обу</w:t>
            </w:r>
            <w:r w:rsidRPr="006351B9">
              <w:rPr>
                <w:sz w:val="24"/>
                <w:szCs w:val="24"/>
                <w:lang w:val="ru-RU" w:eastAsia="ru-RU"/>
              </w:rPr>
              <w:t>ча</w:t>
            </w:r>
            <w:r w:rsidR="006F182B">
              <w:rPr>
                <w:sz w:val="24"/>
                <w:szCs w:val="24"/>
                <w:lang w:val="ru-RU" w:eastAsia="ru-RU"/>
              </w:rPr>
              <w:t>ю</w:t>
            </w:r>
            <w:r w:rsidRPr="006351B9">
              <w:rPr>
                <w:sz w:val="24"/>
                <w:szCs w:val="24"/>
                <w:lang w:val="ru-RU" w:eastAsia="ru-RU"/>
              </w:rPr>
              <w:t>щих</w:t>
            </w:r>
            <w:r w:rsidR="006F182B">
              <w:rPr>
                <w:sz w:val="24"/>
                <w:szCs w:val="24"/>
                <w:lang w:val="ru-RU" w:eastAsia="ru-RU"/>
              </w:rPr>
              <w:t xml:space="preserve">ся научных представлений о химических процессах и их практическом применении </w:t>
            </w:r>
            <w:r w:rsidRPr="006351B9">
              <w:rPr>
                <w:sz w:val="24"/>
                <w:szCs w:val="24"/>
                <w:lang w:val="ru-RU" w:eastAsia="ru-RU"/>
              </w:rPr>
              <w:t xml:space="preserve"> в повседневной жизни </w:t>
            </w:r>
          </w:p>
        </w:tc>
      </w:tr>
      <w:tr w:rsidR="00671362" w:rsidRPr="003719D6" w:rsidTr="006F182B">
        <w:trPr>
          <w:trHeight w:val="1302"/>
        </w:trPr>
        <w:tc>
          <w:tcPr>
            <w:tcW w:w="3144" w:type="dxa"/>
          </w:tcPr>
          <w:p w:rsidR="00671362" w:rsidRPr="00864FE2" w:rsidRDefault="00671362" w:rsidP="006F4F64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«В мире веществ»</w:t>
            </w:r>
          </w:p>
        </w:tc>
        <w:tc>
          <w:tcPr>
            <w:tcW w:w="6197" w:type="dxa"/>
          </w:tcPr>
          <w:p w:rsidR="006351B9" w:rsidRPr="006F182B" w:rsidRDefault="006F182B" w:rsidP="006F182B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after="200"/>
              <w:jc w:val="both"/>
              <w:rPr>
                <w:sz w:val="24"/>
                <w:szCs w:val="24"/>
                <w:lang w:val="ru-RU" w:eastAsia="ru-RU"/>
              </w:rPr>
            </w:pPr>
            <w:r w:rsidRPr="006F182B">
              <w:rPr>
                <w:sz w:val="24"/>
                <w:szCs w:val="24"/>
                <w:lang w:val="ru-RU" w:eastAsia="ru-RU"/>
              </w:rPr>
              <w:t>Изучить темы,</w:t>
            </w:r>
            <w:r w:rsidR="006351B9" w:rsidRPr="006F182B">
              <w:rPr>
                <w:sz w:val="24"/>
                <w:szCs w:val="24"/>
                <w:lang w:val="ru-RU" w:eastAsia="ru-RU"/>
              </w:rPr>
              <w:t xml:space="preserve"> имеющие прикладное назначение;</w:t>
            </w:r>
          </w:p>
          <w:p w:rsidR="006351B9" w:rsidRPr="006F182B" w:rsidRDefault="006351B9" w:rsidP="006F182B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after="200"/>
              <w:jc w:val="both"/>
              <w:rPr>
                <w:sz w:val="24"/>
                <w:szCs w:val="24"/>
                <w:lang w:val="ru-RU" w:eastAsia="ru-RU"/>
              </w:rPr>
            </w:pPr>
            <w:r w:rsidRPr="006F182B">
              <w:rPr>
                <w:sz w:val="24"/>
                <w:szCs w:val="24"/>
                <w:lang w:val="ru-RU" w:eastAsia="ru-RU"/>
              </w:rPr>
              <w:t>изучить экологические аспекты в свете химических процессов.</w:t>
            </w:r>
          </w:p>
          <w:p w:rsidR="00BE233B" w:rsidRPr="006F182B" w:rsidRDefault="006351B9" w:rsidP="006F182B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after="200"/>
              <w:jc w:val="both"/>
              <w:rPr>
                <w:sz w:val="24"/>
                <w:szCs w:val="24"/>
                <w:lang w:val="ru-RU" w:eastAsia="ru-RU"/>
              </w:rPr>
            </w:pPr>
            <w:r w:rsidRPr="006F182B">
              <w:rPr>
                <w:sz w:val="24"/>
                <w:szCs w:val="24"/>
                <w:lang w:val="ru-RU" w:eastAsia="ru-RU"/>
              </w:rPr>
              <w:t>воспитывать экологическую культуру</w:t>
            </w:r>
          </w:p>
          <w:p w:rsidR="003356BB" w:rsidRPr="00864FE2" w:rsidRDefault="003356BB" w:rsidP="009C120F">
            <w:pPr>
              <w:widowControl/>
              <w:autoSpaceDE/>
              <w:autoSpaceDN/>
              <w:spacing w:after="200"/>
              <w:ind w:left="72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D443E6" w:rsidRPr="00F072D0" w:rsidTr="006F182B">
        <w:trPr>
          <w:trHeight w:val="829"/>
        </w:trPr>
        <w:tc>
          <w:tcPr>
            <w:tcW w:w="3144" w:type="dxa"/>
          </w:tcPr>
          <w:p w:rsidR="00864FE2" w:rsidRPr="00864FE2" w:rsidRDefault="00864FE2" w:rsidP="00864F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Срок</w:t>
            </w:r>
            <w:proofErr w:type="spellEnd"/>
            <w:r w:rsidRPr="00864FE2">
              <w:rPr>
                <w:sz w:val="24"/>
                <w:szCs w:val="24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реализации</w:t>
            </w:r>
            <w:proofErr w:type="spellEnd"/>
          </w:p>
          <w:p w:rsidR="00D443E6" w:rsidRPr="00864FE2" w:rsidRDefault="00864FE2" w:rsidP="00864FE2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197" w:type="dxa"/>
          </w:tcPr>
          <w:p w:rsidR="00D443E6" w:rsidRPr="00864FE2" w:rsidRDefault="00867346" w:rsidP="006F182B">
            <w:pPr>
              <w:spacing w:line="27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36 часов</w:t>
            </w:r>
            <w:r w:rsidR="00D443E6" w:rsidRPr="00864FE2">
              <w:rPr>
                <w:rFonts w:eastAsia="Calibri"/>
                <w:bCs/>
                <w:sz w:val="24"/>
                <w:szCs w:val="24"/>
                <w:lang w:val="ru-RU"/>
              </w:rPr>
              <w:t xml:space="preserve"> (1 час в неделю)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Программа кружка “</w:t>
            </w:r>
            <w:r w:rsidR="00864FE2" w:rsidRPr="00864F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В мире веществ ” расс</w:t>
            </w: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читана на учащихся 9 классов </w:t>
            </w:r>
          </w:p>
        </w:tc>
      </w:tr>
      <w:tr w:rsidR="00D443E6" w:rsidRPr="00F072D0" w:rsidTr="006F182B">
        <w:trPr>
          <w:trHeight w:val="1989"/>
        </w:trPr>
        <w:tc>
          <w:tcPr>
            <w:tcW w:w="3144" w:type="dxa"/>
          </w:tcPr>
          <w:p w:rsidR="00D443E6" w:rsidRPr="00864FE2" w:rsidRDefault="006F182B" w:rsidP="00D443E6">
            <w:pPr>
              <w:pStyle w:val="TableParagraph"/>
              <w:ind w:right="1090" w:firstLine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 w:rsidR="00D443E6" w:rsidRPr="00864FE2">
              <w:rPr>
                <w:sz w:val="24"/>
                <w:szCs w:val="24"/>
              </w:rPr>
              <w:t xml:space="preserve"> </w:t>
            </w:r>
            <w:proofErr w:type="spellStart"/>
            <w:r w:rsidR="00D443E6"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197" w:type="dxa"/>
          </w:tcPr>
          <w:p w:rsidR="003356BB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Планируемые</w:t>
            </w:r>
            <w:r w:rsidRPr="00864FE2">
              <w:rPr>
                <w:sz w:val="24"/>
                <w:szCs w:val="24"/>
                <w:lang w:val="ru-RU"/>
              </w:rPr>
              <w:tab/>
              <w:t>результаты</w:t>
            </w:r>
            <w:r w:rsidRPr="00864FE2">
              <w:rPr>
                <w:sz w:val="24"/>
                <w:szCs w:val="24"/>
                <w:lang w:val="ru-RU"/>
              </w:rPr>
              <w:tab/>
              <w:t>освоения</w:t>
            </w:r>
            <w:r w:rsidRPr="00864FE2">
              <w:rPr>
                <w:sz w:val="24"/>
                <w:szCs w:val="24"/>
                <w:lang w:val="ru-RU"/>
              </w:rPr>
              <w:tab/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6351B9" w:rsidRPr="00864FE2">
              <w:rPr>
                <w:sz w:val="24"/>
                <w:szCs w:val="24"/>
                <w:lang w:val="ru-RU"/>
              </w:rPr>
              <w:t>В мире веществ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6351B9" w:rsidRPr="00864FE2">
              <w:rPr>
                <w:sz w:val="24"/>
                <w:szCs w:val="24"/>
                <w:lang w:val="ru-RU"/>
              </w:rPr>
              <w:t>В мире веществ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  <w:r w:rsidRPr="00864FE2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864F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0E6891" w:rsidRDefault="000E6891">
      <w:pPr>
        <w:rPr>
          <w:sz w:val="24"/>
          <w:szCs w:val="24"/>
          <w:lang w:val="ru-RU"/>
        </w:rPr>
      </w:pPr>
    </w:p>
    <w:p w:rsidR="00864FE2" w:rsidRPr="00591EE3" w:rsidRDefault="00864FE2">
      <w:pPr>
        <w:rPr>
          <w:sz w:val="24"/>
          <w:szCs w:val="24"/>
          <w:lang w:val="ru-RU"/>
        </w:rPr>
      </w:pPr>
    </w:p>
    <w:p w:rsidR="003356BB" w:rsidRDefault="003356BB">
      <w:pPr>
        <w:rPr>
          <w:sz w:val="24"/>
          <w:szCs w:val="24"/>
          <w:lang w:val="ru-RU"/>
        </w:rPr>
      </w:pPr>
    </w:p>
    <w:p w:rsidR="00DF2DE9" w:rsidRDefault="00DF2DE9">
      <w:pPr>
        <w:rPr>
          <w:sz w:val="24"/>
          <w:szCs w:val="24"/>
          <w:lang w:val="ru-RU"/>
        </w:rPr>
      </w:pPr>
    </w:p>
    <w:p w:rsidR="00DF2DE9" w:rsidRDefault="00DF2DE9">
      <w:pPr>
        <w:rPr>
          <w:sz w:val="24"/>
          <w:szCs w:val="24"/>
          <w:lang w:val="ru-RU"/>
        </w:rPr>
      </w:pPr>
    </w:p>
    <w:p w:rsidR="00DF2DE9" w:rsidRDefault="00DF2DE9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6F182B" w:rsidRDefault="006F182B">
      <w:pPr>
        <w:rPr>
          <w:sz w:val="24"/>
          <w:szCs w:val="24"/>
          <w:lang w:val="ru-RU"/>
        </w:rPr>
      </w:pPr>
    </w:p>
    <w:p w:rsidR="006F182B" w:rsidRDefault="006F182B">
      <w:pPr>
        <w:rPr>
          <w:sz w:val="24"/>
          <w:szCs w:val="24"/>
          <w:lang w:val="ru-RU"/>
        </w:rPr>
      </w:pPr>
    </w:p>
    <w:p w:rsidR="006F182B" w:rsidRDefault="006F182B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9C120F" w:rsidRDefault="009C120F">
      <w:pPr>
        <w:rPr>
          <w:sz w:val="24"/>
          <w:szCs w:val="24"/>
          <w:lang w:val="ru-RU"/>
        </w:rPr>
      </w:pPr>
    </w:p>
    <w:p w:rsidR="00DF2DE9" w:rsidRDefault="00DF2DE9">
      <w:pPr>
        <w:rPr>
          <w:sz w:val="24"/>
          <w:szCs w:val="24"/>
          <w:lang w:val="ru-RU"/>
        </w:rPr>
      </w:pPr>
    </w:p>
    <w:p w:rsidR="00581A7F" w:rsidRDefault="00581A7F">
      <w:pPr>
        <w:rPr>
          <w:sz w:val="24"/>
          <w:szCs w:val="24"/>
          <w:lang w:val="ru-RU"/>
        </w:rPr>
      </w:pPr>
    </w:p>
    <w:p w:rsidR="00581A7F" w:rsidRDefault="00581A7F">
      <w:pPr>
        <w:rPr>
          <w:sz w:val="24"/>
          <w:szCs w:val="24"/>
          <w:lang w:val="ru-RU"/>
        </w:rPr>
      </w:pPr>
    </w:p>
    <w:p w:rsidR="00581A7F" w:rsidRDefault="00581A7F">
      <w:pPr>
        <w:rPr>
          <w:sz w:val="24"/>
          <w:szCs w:val="24"/>
          <w:lang w:val="ru-RU"/>
        </w:rPr>
      </w:pPr>
    </w:p>
    <w:p w:rsidR="00581A7F" w:rsidRDefault="00581A7F">
      <w:pPr>
        <w:rPr>
          <w:sz w:val="24"/>
          <w:szCs w:val="24"/>
          <w:lang w:val="ru-RU"/>
        </w:rPr>
      </w:pPr>
    </w:p>
    <w:p w:rsidR="00F834BA" w:rsidRPr="00591EE3" w:rsidRDefault="00F834BA">
      <w:pPr>
        <w:rPr>
          <w:sz w:val="24"/>
          <w:szCs w:val="24"/>
          <w:lang w:val="ru-RU"/>
        </w:rPr>
      </w:pPr>
    </w:p>
    <w:p w:rsidR="0049438F" w:rsidRDefault="0049438F" w:rsidP="003363B6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  <w:r w:rsidRPr="00591EE3">
        <w:rPr>
          <w:b/>
          <w:sz w:val="24"/>
          <w:szCs w:val="24"/>
          <w:lang w:val="ru-RU"/>
        </w:rPr>
        <w:lastRenderedPageBreak/>
        <w:t>Планируемые результаты.</w:t>
      </w:r>
    </w:p>
    <w:p w:rsidR="00BE233B" w:rsidRPr="004764BD" w:rsidRDefault="004764BD" w:rsidP="003363B6">
      <w:pPr>
        <w:widowControl/>
        <w:autoSpaceDE/>
        <w:autoSpaceDN/>
        <w:rPr>
          <w:b/>
          <w:bCs/>
          <w:i/>
          <w:sz w:val="24"/>
          <w:szCs w:val="24"/>
          <w:lang w:val="ru-RU" w:eastAsia="ru-RU"/>
        </w:rPr>
      </w:pPr>
      <w:r>
        <w:rPr>
          <w:b/>
          <w:bCs/>
          <w:i/>
          <w:sz w:val="24"/>
          <w:szCs w:val="24"/>
          <w:lang w:val="ru-RU" w:eastAsia="ru-RU"/>
        </w:rPr>
        <w:t>Учащиеся должны знать/понимать</w:t>
      </w:r>
    </w:p>
    <w:p w:rsidR="00BE233B" w:rsidRDefault="00BE233B" w:rsidP="003363B6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BE233B">
        <w:rPr>
          <w:sz w:val="24"/>
          <w:szCs w:val="24"/>
          <w:lang w:val="ru-RU" w:eastAsia="ru-RU"/>
        </w:rPr>
        <w:t xml:space="preserve"> значимость химического знания для каждого человека</w:t>
      </w:r>
      <w:r>
        <w:rPr>
          <w:sz w:val="24"/>
          <w:szCs w:val="24"/>
          <w:lang w:val="ru-RU" w:eastAsia="ru-RU"/>
        </w:rPr>
        <w:t xml:space="preserve"> </w:t>
      </w:r>
      <w:r w:rsidRPr="00BE233B">
        <w:rPr>
          <w:sz w:val="24"/>
          <w:szCs w:val="24"/>
          <w:lang w:val="ru-RU" w:eastAsia="ru-RU"/>
        </w:rPr>
        <w:t>независимо от ег</w:t>
      </w:r>
      <w:r>
        <w:rPr>
          <w:sz w:val="24"/>
          <w:szCs w:val="24"/>
          <w:lang w:val="ru-RU" w:eastAsia="ru-RU"/>
        </w:rPr>
        <w:t>о профессиональной деятельности;</w:t>
      </w:r>
    </w:p>
    <w:p w:rsidR="00BE233B" w:rsidRDefault="00581A7F" w:rsidP="003363B6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BE233B">
        <w:rPr>
          <w:sz w:val="24"/>
          <w:szCs w:val="24"/>
          <w:lang w:val="ru-RU" w:eastAsia="ru-RU"/>
        </w:rPr>
        <w:t>- при</w:t>
      </w:r>
      <w:r w:rsidR="00BE233B" w:rsidRPr="00BE233B">
        <w:rPr>
          <w:sz w:val="24"/>
          <w:szCs w:val="24"/>
          <w:lang w:val="ru-RU" w:eastAsia="ru-RU"/>
        </w:rPr>
        <w:t>меры практического использования изучаемых химических явлений и законов.</w:t>
      </w:r>
    </w:p>
    <w:p w:rsidR="00BE233B" w:rsidRPr="00F706DC" w:rsidRDefault="00BE233B" w:rsidP="003363B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F6614" w:rsidRPr="004764BD" w:rsidRDefault="004E71DB" w:rsidP="004764BD">
      <w:pPr>
        <w:widowControl/>
        <w:autoSpaceDE/>
        <w:autoSpaceDN/>
        <w:rPr>
          <w:b/>
          <w:bCs/>
          <w:sz w:val="24"/>
          <w:szCs w:val="24"/>
          <w:lang w:val="ru-RU" w:eastAsia="ru-RU"/>
        </w:rPr>
      </w:pPr>
      <w:r w:rsidRPr="004764BD">
        <w:rPr>
          <w:b/>
          <w:bCs/>
          <w:i/>
          <w:sz w:val="24"/>
          <w:szCs w:val="24"/>
          <w:lang w:val="ru-RU" w:eastAsia="ru-RU"/>
        </w:rPr>
        <w:t>Учащиеся должны уметь:</w:t>
      </w:r>
      <w:r w:rsidR="000F6614" w:rsidRPr="004764BD">
        <w:rPr>
          <w:i/>
          <w:sz w:val="24"/>
          <w:szCs w:val="24"/>
          <w:lang w:val="ru-RU" w:eastAsia="ru-RU"/>
        </w:rPr>
        <w:br/>
      </w:r>
      <w:r w:rsidR="000F6614" w:rsidRPr="004E71DB">
        <w:rPr>
          <w:sz w:val="24"/>
          <w:szCs w:val="24"/>
          <w:lang w:val="ru-RU" w:eastAsia="ru-RU"/>
        </w:rPr>
        <w:t>-описывать и различать химические явления</w:t>
      </w:r>
      <w:r w:rsidR="000F6614" w:rsidRPr="000F6614">
        <w:rPr>
          <w:sz w:val="24"/>
          <w:szCs w:val="24"/>
          <w:lang w:val="ru-RU" w:eastAsia="ru-RU"/>
        </w:rPr>
        <w:t>, протекающие в окружающем пространстве;</w:t>
      </w:r>
      <w:r w:rsidR="000F6614" w:rsidRPr="000F6614">
        <w:rPr>
          <w:i/>
          <w:sz w:val="24"/>
          <w:szCs w:val="24"/>
          <w:lang w:val="ru-RU" w:eastAsia="ru-RU"/>
        </w:rPr>
        <w:t xml:space="preserve"> </w:t>
      </w:r>
    </w:p>
    <w:p w:rsidR="000F6614" w:rsidRPr="000F6614" w:rsidRDefault="000F6614" w:rsidP="004764BD">
      <w:pPr>
        <w:jc w:val="both"/>
        <w:rPr>
          <w:sz w:val="24"/>
          <w:szCs w:val="24"/>
          <w:lang w:val="ru-RU" w:eastAsia="ru-RU"/>
        </w:rPr>
      </w:pPr>
      <w:r w:rsidRPr="000F6614">
        <w:rPr>
          <w:sz w:val="24"/>
          <w:szCs w:val="24"/>
          <w:lang w:val="ru-RU" w:eastAsia="ru-RU"/>
        </w:rPr>
        <w:t xml:space="preserve">- </w:t>
      </w:r>
      <w:r w:rsidRPr="004E71DB">
        <w:rPr>
          <w:sz w:val="24"/>
          <w:szCs w:val="24"/>
          <w:lang w:val="ru-RU" w:eastAsia="ru-RU"/>
        </w:rPr>
        <w:t>наблюдать</w:t>
      </w:r>
      <w:r w:rsidRPr="000F6614">
        <w:rPr>
          <w:sz w:val="24"/>
          <w:szCs w:val="24"/>
          <w:lang w:val="ru-RU" w:eastAsia="ru-RU"/>
        </w:rPr>
        <w:t xml:space="preserve"> демонстрируемые и протекающие в природе и в быту химические реакции;</w:t>
      </w:r>
      <w:r w:rsidRPr="000F6614">
        <w:rPr>
          <w:sz w:val="24"/>
          <w:szCs w:val="24"/>
          <w:lang w:val="ru-RU" w:eastAsia="ru-RU"/>
        </w:rPr>
        <w:br/>
      </w:r>
      <w:r w:rsidRPr="004E71DB">
        <w:rPr>
          <w:sz w:val="24"/>
          <w:szCs w:val="24"/>
          <w:lang w:val="ru-RU" w:eastAsia="ru-RU"/>
        </w:rPr>
        <w:t>-структурировать</w:t>
      </w:r>
      <w:r w:rsidRPr="000F6614">
        <w:rPr>
          <w:sz w:val="24"/>
          <w:szCs w:val="24"/>
          <w:lang w:val="ru-RU" w:eastAsia="ru-RU"/>
        </w:rPr>
        <w:t xml:space="preserve"> изученный материал и химическую информацию, полученную из других источников;</w:t>
      </w:r>
      <w:r w:rsidRPr="000F6614">
        <w:rPr>
          <w:sz w:val="24"/>
          <w:szCs w:val="24"/>
          <w:lang w:val="ru-RU" w:eastAsia="ru-RU"/>
        </w:rPr>
        <w:br/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0F6614" w:rsidRDefault="000F6614" w:rsidP="004764BD">
      <w:pPr>
        <w:jc w:val="both"/>
        <w:rPr>
          <w:sz w:val="24"/>
          <w:szCs w:val="24"/>
          <w:lang w:val="ru-RU" w:eastAsia="ru-RU"/>
        </w:rPr>
      </w:pPr>
      <w:r w:rsidRPr="000F6614">
        <w:rPr>
          <w:sz w:val="24"/>
          <w:szCs w:val="24"/>
          <w:lang w:val="ru-RU" w:eastAsia="ru-RU"/>
        </w:rPr>
        <w:t>- анализировать и оценивать последствия использования различной продукции с точки зрения химического состав</w:t>
      </w:r>
      <w:r w:rsidR="004E71DB">
        <w:rPr>
          <w:sz w:val="24"/>
          <w:szCs w:val="24"/>
          <w:lang w:val="ru-RU" w:eastAsia="ru-RU"/>
        </w:rPr>
        <w:t>а для человека и лично для себя.</w:t>
      </w:r>
    </w:p>
    <w:p w:rsidR="004764BD" w:rsidRPr="000F6614" w:rsidRDefault="004764BD" w:rsidP="004764BD">
      <w:pPr>
        <w:jc w:val="both"/>
        <w:rPr>
          <w:sz w:val="24"/>
          <w:szCs w:val="24"/>
          <w:lang w:val="ru-RU" w:eastAsia="ru-RU"/>
        </w:rPr>
      </w:pPr>
    </w:p>
    <w:p w:rsidR="00BE233B" w:rsidRPr="003363B6" w:rsidRDefault="001C10F3" w:rsidP="004764BD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  <w:r w:rsidRPr="000F6614">
        <w:rPr>
          <w:b/>
          <w:sz w:val="24"/>
          <w:szCs w:val="24"/>
          <w:lang w:val="ru-RU"/>
        </w:rPr>
        <w:t>Содержание курса</w:t>
      </w:r>
    </w:p>
    <w:p w:rsidR="000F6614" w:rsidRPr="009D0D76" w:rsidRDefault="000F6614" w:rsidP="003363B6">
      <w:pPr>
        <w:jc w:val="both"/>
        <w:rPr>
          <w:b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1.Вводное занятие (1 час)</w:t>
      </w:r>
      <w:r w:rsidR="00EC0BEF" w:rsidRPr="00EC0BEF">
        <w:rPr>
          <w:lang w:val="ru-RU"/>
        </w:rPr>
        <w:t xml:space="preserve"> </w:t>
      </w:r>
      <w:r w:rsidR="00EC0BEF"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Знакомство с целями и задачами курса, его структурой.</w:t>
      </w:r>
      <w:r w:rsidR="009D0D76" w:rsidRPr="009D0D76">
        <w:rPr>
          <w:lang w:val="ru-RU"/>
        </w:rPr>
        <w:t xml:space="preserve"> </w:t>
      </w:r>
      <w:r w:rsidR="009D0D76"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История</w:t>
      </w:r>
      <w:r w:rsidR="00581A7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развития</w:t>
      </w:r>
      <w:r w:rsidR="009D0D76"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химии</w:t>
      </w:r>
      <w:r w:rsidR="00581A7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как науки</w:t>
      </w:r>
      <w:r w:rsidR="009D0D76"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в Тюменской области.</w:t>
      </w:r>
    </w:p>
    <w:p w:rsidR="003363B6" w:rsidRPr="003363B6" w:rsidRDefault="003363B6" w:rsidP="003363B6">
      <w:pPr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 w:rsidRPr="0034207E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2.</w:t>
      </w:r>
      <w:r w:rsidRPr="003363B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Лаборатория юного химика.</w:t>
      </w: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(2часа)</w:t>
      </w:r>
    </w:p>
    <w:p w:rsidR="000F6614" w:rsidRPr="003363B6" w:rsidRDefault="000F6614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>Практическая работа.</w:t>
      </w:r>
      <w:r w:rsidRPr="003363B6">
        <w:rPr>
          <w:bCs/>
          <w:iCs/>
          <w:sz w:val="24"/>
          <w:szCs w:val="24"/>
          <w:shd w:val="clear" w:color="auto" w:fill="FFFFFF"/>
          <w:lang w:eastAsia="ru-RU"/>
        </w:rPr>
        <w:t> </w:t>
      </w: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Составление таблиц, отражающих классификацию </w:t>
      </w:r>
      <w:r w:rsidR="00C13B60"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>веществ,</w:t>
      </w: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изготовление этикеток неорганических веществ, составление списка реактивов,</w:t>
      </w:r>
      <w:r w:rsidR="00FA351D"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несовместимых для хранения.</w:t>
      </w:r>
    </w:p>
    <w:p w:rsidR="000F6614" w:rsidRDefault="000F6614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>Экскурсия</w:t>
      </w:r>
      <w:r w:rsidRPr="003363B6">
        <w:rPr>
          <w:bCs/>
          <w:iCs/>
          <w:sz w:val="24"/>
          <w:szCs w:val="24"/>
          <w:shd w:val="clear" w:color="auto" w:fill="FFFFFF"/>
          <w:lang w:eastAsia="ru-RU"/>
        </w:rPr>
        <w:t> </w:t>
      </w: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>в химическую лабораторию аптеки</w:t>
      </w:r>
      <w:r w:rsidR="00581A7F">
        <w:rPr>
          <w:bCs/>
          <w:iCs/>
          <w:sz w:val="24"/>
          <w:szCs w:val="24"/>
          <w:shd w:val="clear" w:color="auto" w:fill="FFFFFF"/>
          <w:lang w:val="ru-RU" w:eastAsia="ru-RU"/>
        </w:rPr>
        <w:t>.</w:t>
      </w:r>
    </w:p>
    <w:p w:rsidR="003363B6" w:rsidRDefault="003363B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>Химическая посуда. Приготовление растворов в химической лаборатории.</w:t>
      </w:r>
    </w:p>
    <w:p w:rsidR="004764BD" w:rsidRDefault="003363B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363B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Практическая работа. </w:t>
      </w:r>
    </w:p>
    <w:p w:rsidR="009D0D76" w:rsidRDefault="003363B6" w:rsidP="003363B6">
      <w:pPr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3</w:t>
      </w:r>
      <w:r w:rsid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  <w:r w:rsidR="009D0D76"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Основы химического </w:t>
      </w:r>
      <w:r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анализа</w:t>
      </w: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(3</w:t>
      </w:r>
      <w:r w:rsid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часа)</w:t>
      </w:r>
    </w:p>
    <w:p w:rsidR="009D0D76" w:rsidRPr="009D0D76" w:rsidRDefault="009D0D76" w:rsidP="003363B6">
      <w:pPr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А</w:t>
      </w:r>
      <w:r w:rsidR="00711DC1">
        <w:rPr>
          <w:bCs/>
          <w:iCs/>
          <w:sz w:val="24"/>
          <w:szCs w:val="24"/>
          <w:shd w:val="clear" w:color="auto" w:fill="FFFFFF"/>
          <w:lang w:val="ru-RU" w:eastAsia="ru-RU"/>
        </w:rPr>
        <w:t>налитическая химия</w:t>
      </w:r>
    </w:p>
    <w:p w:rsidR="009D0D76" w:rsidRPr="009D0D76" w:rsidRDefault="009D0D7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Практические работы: а) получение веществ по заданию;</w:t>
      </w:r>
    </w:p>
    <w:p w:rsidR="009D0D76" w:rsidRPr="009D0D76" w:rsidRDefault="009D0D7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б) выделение веществ из смеси;</w:t>
      </w:r>
    </w:p>
    <w:p w:rsidR="003E0114" w:rsidRDefault="009D0D7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в) определение качества полученных веществ с помощью аналитических реакций.</w:t>
      </w:r>
    </w:p>
    <w:p w:rsidR="009D0D76" w:rsidRPr="003E0114" w:rsidRDefault="00983D71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4</w:t>
      </w:r>
      <w:r w:rsid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  <w:r w:rsidR="009D0D76"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Ядовитые соли и работа с </w:t>
      </w:r>
      <w:r w:rsidR="00C13B60"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ними.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</w:t>
      </w:r>
      <w:r w:rsid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 час)</w:t>
      </w:r>
    </w:p>
    <w:p w:rsidR="009D0D76" w:rsidRPr="009D0D76" w:rsidRDefault="009D0D76" w:rsidP="003363B6">
      <w:pPr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Ядовитые вещества в жизни человека. Как можно себе</w:t>
      </w: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помочь при отравлении солями тяжелых металлов.</w:t>
      </w:r>
    </w:p>
    <w:p w:rsidR="00D826C4" w:rsidRDefault="00983D71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5</w:t>
      </w:r>
      <w:r w:rsidR="000F6614" w:rsidRP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. </w:t>
      </w:r>
      <w:r w:rsidR="00AE3013" w:rsidRP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Электрохимия.</w:t>
      </w:r>
      <w:r w:rsidR="00AE3013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</w:t>
      </w:r>
      <w:r w:rsid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2часа)</w:t>
      </w:r>
    </w:p>
    <w:p w:rsidR="00D826C4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Растворы, их приготовление. Концентрация растворов.</w:t>
      </w:r>
    </w:p>
    <w:p w:rsidR="00D826C4" w:rsidRDefault="00711DC1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Роль</w:t>
      </w:r>
      <w:r w:rsidR="00D826C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растворов в народном хозяйстве, природе, медицине</w:t>
      </w:r>
      <w:r w:rsidR="00D826C4" w:rsidRP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</w:p>
    <w:p w:rsidR="00983D71" w:rsidRDefault="009D0D76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Практическая работа. </w:t>
      </w:r>
      <w:r w:rsidRPr="009D0D76">
        <w:rPr>
          <w:bCs/>
          <w:iCs/>
          <w:sz w:val="24"/>
          <w:szCs w:val="24"/>
          <w:shd w:val="clear" w:color="auto" w:fill="FFFFFF"/>
          <w:lang w:val="ru-RU" w:eastAsia="ru-RU"/>
        </w:rPr>
        <w:t>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</w:t>
      </w:r>
      <w:r w:rsidRPr="009D0D7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</w:p>
    <w:p w:rsidR="00392416" w:rsidRPr="00392416" w:rsidRDefault="00392416" w:rsidP="00392416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6.</w:t>
      </w:r>
      <w:r w:rsidRPr="0034207E">
        <w:rPr>
          <w:lang w:val="ru-RU"/>
        </w:rPr>
        <w:t xml:space="preserve"> </w:t>
      </w:r>
      <w:r w:rsidR="00C13B60" w:rsidRPr="0039241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Биохимия.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</w:t>
      </w: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 час)</w:t>
      </w:r>
    </w:p>
    <w:p w:rsidR="00392416" w:rsidRPr="00711DC1" w:rsidRDefault="00711DC1" w:rsidP="00392416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711DC1">
        <w:rPr>
          <w:bCs/>
          <w:iCs/>
          <w:sz w:val="24"/>
          <w:szCs w:val="24"/>
          <w:shd w:val="clear" w:color="auto" w:fill="FFFFFF"/>
          <w:lang w:val="ru-RU" w:eastAsia="ru-RU"/>
        </w:rPr>
        <w:t>В биохимической лаборатории. Каталог веществ</w:t>
      </w:r>
      <w:r w:rsidR="00392416" w:rsidRPr="00711DC1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участвующих в жизнен</w:t>
      </w:r>
      <w:r w:rsidRPr="00711DC1">
        <w:rPr>
          <w:bCs/>
          <w:iCs/>
          <w:sz w:val="24"/>
          <w:szCs w:val="24"/>
          <w:shd w:val="clear" w:color="auto" w:fill="FFFFFF"/>
          <w:lang w:val="ru-RU" w:eastAsia="ru-RU"/>
        </w:rPr>
        <w:t>ных процессах живых организмов.</w:t>
      </w:r>
    </w:p>
    <w:p w:rsidR="003E0114" w:rsidRDefault="00392416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7</w:t>
      </w:r>
      <w:r w:rsidR="00983D71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  <w:r w:rsidR="003E0114" w:rsidRP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История открытия периодического </w:t>
      </w:r>
      <w:r w:rsidR="00B71460" w:rsidRP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закона</w:t>
      </w:r>
      <w:r w:rsidR="00B714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</w:t>
      </w:r>
      <w:r w:rsid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к 150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-</w:t>
      </w:r>
      <w:r w:rsidR="00581A7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581A7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летию</w:t>
      </w:r>
      <w:proofErr w:type="spellEnd"/>
      <w:r w:rsidR="00581A7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открытия периодического</w:t>
      </w:r>
      <w:r w:rsid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="003E011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закона)</w:t>
      </w:r>
      <w:r w:rsidR="00B714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(</w:t>
      </w:r>
      <w:proofErr w:type="gramEnd"/>
      <w:r w:rsidR="00B714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 час)</w:t>
      </w:r>
    </w:p>
    <w:p w:rsidR="003E0114" w:rsidRDefault="003E011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B71460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Работа в ЭЧЗ </w:t>
      </w:r>
      <w:r w:rsidR="00C13B60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филиала Президентской библиотеки </w:t>
      </w:r>
      <w:r w:rsidRPr="00B71460">
        <w:rPr>
          <w:bCs/>
          <w:iCs/>
          <w:sz w:val="24"/>
          <w:szCs w:val="24"/>
          <w:shd w:val="clear" w:color="auto" w:fill="FFFFFF"/>
          <w:lang w:val="ru-RU" w:eastAsia="ru-RU"/>
        </w:rPr>
        <w:t>(</w:t>
      </w:r>
      <w:hyperlink r:id="rId6" w:history="1">
        <w:r w:rsidR="00B71460" w:rsidRPr="000B0B8A">
          <w:rPr>
            <w:rStyle w:val="a9"/>
            <w:bCs/>
            <w:iCs/>
            <w:sz w:val="24"/>
            <w:szCs w:val="24"/>
            <w:shd w:val="clear" w:color="auto" w:fill="FFFFFF"/>
            <w:lang w:val="ru-RU" w:eastAsia="ru-RU"/>
          </w:rPr>
          <w:t>http://tv1.prlib.ru/public/bfc14c</w:t>
        </w:r>
      </w:hyperlink>
      <w:r w:rsidR="00B71460" w:rsidRPr="00B71460">
        <w:rPr>
          <w:bCs/>
          <w:iCs/>
          <w:sz w:val="24"/>
          <w:szCs w:val="24"/>
          <w:shd w:val="clear" w:color="auto" w:fill="FFFFFF"/>
          <w:lang w:val="ru-RU" w:eastAsia="ru-RU"/>
        </w:rPr>
        <w:t>)</w:t>
      </w:r>
    </w:p>
    <w:p w:rsidR="00B71460" w:rsidRPr="00B71460" w:rsidRDefault="00392416" w:rsidP="00B71460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8</w:t>
      </w:r>
      <w:r w:rsidR="00B714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  <w:r w:rsidR="00B71460" w:rsidRPr="00392416">
        <w:rPr>
          <w:lang w:val="ru-RU"/>
        </w:rPr>
        <w:t xml:space="preserve"> </w:t>
      </w:r>
      <w:r w:rsidR="00711DC1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Его Величество Атом</w:t>
      </w:r>
      <w:r w:rsidR="00581A7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AE3013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(1 час)</w:t>
      </w:r>
    </w:p>
    <w:p w:rsidR="00B71460" w:rsidRPr="00B71460" w:rsidRDefault="00B71460" w:rsidP="00B71460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B71460">
        <w:rPr>
          <w:bCs/>
          <w:iCs/>
          <w:sz w:val="24"/>
          <w:szCs w:val="24"/>
          <w:shd w:val="clear" w:color="auto" w:fill="FFFFFF"/>
          <w:lang w:val="ru-RU" w:eastAsia="ru-RU"/>
        </w:rPr>
        <w:t>Великие открытия в естествознании на рубеже 19–20 веков (открытия Д. Томсона, В. Рентгена, А. Беккереля)</w:t>
      </w:r>
    </w:p>
    <w:p w:rsidR="00AE3013" w:rsidRPr="00392416" w:rsidRDefault="00C13B60" w:rsidP="00D826C4">
      <w:pPr>
        <w:spacing w:line="270" w:lineRule="atLeast"/>
        <w:jc w:val="both"/>
        <w:rPr>
          <w:i/>
          <w:sz w:val="24"/>
          <w:szCs w:val="24"/>
          <w:lang w:val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9.</w:t>
      </w:r>
      <w:r w:rsidR="00B71460" w:rsidRPr="00392416">
        <w:rPr>
          <w:sz w:val="24"/>
          <w:szCs w:val="24"/>
          <w:lang w:val="ru-RU"/>
        </w:rPr>
        <w:t xml:space="preserve"> </w:t>
      </w:r>
      <w:r w:rsidR="00711DC1">
        <w:rPr>
          <w:i/>
          <w:sz w:val="24"/>
          <w:szCs w:val="24"/>
          <w:lang w:val="ru-RU"/>
        </w:rPr>
        <w:t xml:space="preserve">Энциклопедия </w:t>
      </w:r>
      <w:proofErr w:type="gramStart"/>
      <w:r w:rsidR="00711DC1">
        <w:rPr>
          <w:i/>
          <w:sz w:val="24"/>
          <w:szCs w:val="24"/>
          <w:lang w:val="ru-RU"/>
        </w:rPr>
        <w:t>атома</w:t>
      </w:r>
      <w:r w:rsidR="00AE3013" w:rsidRPr="00392416">
        <w:rPr>
          <w:i/>
          <w:sz w:val="24"/>
          <w:szCs w:val="24"/>
          <w:lang w:val="ru-RU"/>
        </w:rPr>
        <w:t>(</w:t>
      </w:r>
      <w:proofErr w:type="gramEnd"/>
      <w:r w:rsidR="00AE3013" w:rsidRPr="00392416">
        <w:rPr>
          <w:i/>
          <w:sz w:val="24"/>
          <w:szCs w:val="24"/>
          <w:lang w:val="ru-RU"/>
        </w:rPr>
        <w:t>1 час)</w:t>
      </w:r>
    </w:p>
    <w:p w:rsidR="00AE3013" w:rsidRDefault="00B71460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AE3013">
        <w:rPr>
          <w:bCs/>
          <w:iCs/>
          <w:sz w:val="24"/>
          <w:szCs w:val="24"/>
          <w:shd w:val="clear" w:color="auto" w:fill="FFFFFF"/>
          <w:lang w:val="ru-RU" w:eastAsia="ru-RU"/>
        </w:rPr>
        <w:t>Значение работ Э. Резерфорда и его последователей для создания теории строения атома</w:t>
      </w:r>
      <w:r w:rsidR="00AE3013" w:rsidRPr="00AE3013">
        <w:rPr>
          <w:bCs/>
          <w:iCs/>
          <w:sz w:val="24"/>
          <w:szCs w:val="24"/>
          <w:shd w:val="clear" w:color="auto" w:fill="FFFFFF"/>
          <w:lang w:val="ru-RU" w:eastAsia="ru-RU"/>
        </w:rPr>
        <w:t>.</w:t>
      </w:r>
      <w:r w:rsidR="00AE3013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B71460" w:rsidRDefault="00B71460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AE3013">
        <w:rPr>
          <w:bCs/>
          <w:iCs/>
          <w:sz w:val="24"/>
          <w:szCs w:val="24"/>
          <w:shd w:val="clear" w:color="auto" w:fill="FFFFFF"/>
          <w:lang w:val="ru-RU" w:eastAsia="ru-RU"/>
        </w:rPr>
        <w:t>М. Кюри-Склодовская и П. Кюри. Их научный и жизненный подвиг.</w:t>
      </w:r>
      <w:r w:rsidR="00581A7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Создание буклета.</w:t>
      </w:r>
    </w:p>
    <w:p w:rsidR="00AE3013" w:rsidRDefault="00C13B60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10.</w:t>
      </w:r>
      <w:r w:rsidR="00711DC1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В глубину атомного ядра</w:t>
      </w:r>
      <w:r w:rsidR="00AE3013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(1 час)</w:t>
      </w:r>
    </w:p>
    <w:p w:rsidR="00AE3013" w:rsidRPr="00AE3013" w:rsidRDefault="00AE3013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AE3013">
        <w:rPr>
          <w:bCs/>
          <w:iCs/>
          <w:sz w:val="24"/>
          <w:szCs w:val="24"/>
          <w:shd w:val="clear" w:color="auto" w:fill="FFFFFF"/>
          <w:lang w:val="ru-RU" w:eastAsia="ru-RU"/>
        </w:rPr>
        <w:t>Изотопы. Их использование в науке, медицине, технике, промышленности, археологии, сельском хозяйстве</w:t>
      </w:r>
      <w:r w:rsidR="00581A7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B71460" w:rsidRDefault="00C13B60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11.</w:t>
      </w:r>
      <w:r w:rsidR="00B714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Химия и сельское хозяйство. (1 час)</w:t>
      </w:r>
    </w:p>
    <w:p w:rsidR="00B71460" w:rsidRPr="00B71460" w:rsidRDefault="00B71460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B71460">
        <w:rPr>
          <w:bCs/>
          <w:iCs/>
          <w:sz w:val="24"/>
          <w:szCs w:val="24"/>
          <w:shd w:val="clear" w:color="auto" w:fill="FFFFFF"/>
          <w:lang w:val="ru-RU" w:eastAsia="ru-RU"/>
        </w:rPr>
        <w:lastRenderedPageBreak/>
        <w:t>Практикум “Минеральные удобрения”</w:t>
      </w:r>
    </w:p>
    <w:p w:rsidR="000F6614" w:rsidRDefault="00983D71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2.</w:t>
      </w:r>
      <w:r w:rsid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Химия и медицина (3</w:t>
      </w:r>
      <w:r w:rsidR="000F6614" w:rsidRPr="00FA351D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час)</w:t>
      </w:r>
    </w:p>
    <w:p w:rsidR="000F6614" w:rsidRPr="000F6614" w:rsidRDefault="000F6614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Cs/>
          <w:sz w:val="24"/>
          <w:szCs w:val="24"/>
          <w:shd w:val="clear" w:color="auto" w:fill="FFFFFF"/>
          <w:lang w:eastAsia="ru-RU"/>
        </w:rPr>
        <w:t> </w:t>
      </w:r>
      <w:r w:rsidR="009C120F"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Распознавание лекарственных веществ (аспирин, </w:t>
      </w:r>
      <w:proofErr w:type="spellStart"/>
      <w:r w:rsidR="009C120F"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>гидропирит</w:t>
      </w:r>
      <w:proofErr w:type="spellEnd"/>
      <w:r w:rsidR="009C120F"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, </w:t>
      </w:r>
      <w:r w:rsidR="009C120F">
        <w:rPr>
          <w:bCs/>
          <w:iCs/>
          <w:sz w:val="24"/>
          <w:szCs w:val="24"/>
          <w:shd w:val="clear" w:color="auto" w:fill="FFFFFF"/>
          <w:lang w:val="ru-RU" w:eastAsia="ru-RU"/>
        </w:rPr>
        <w:t>стрептоцид).</w:t>
      </w:r>
      <w:r w:rsidR="00D826C4" w:rsidRPr="00D826C4">
        <w:rPr>
          <w:lang w:val="ru-RU"/>
        </w:rPr>
        <w:t xml:space="preserve"> </w:t>
      </w:r>
      <w:r w:rsidR="00D826C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Антибиотики и сильнодействующие лекарственные</w:t>
      </w:r>
      <w:r w:rsid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D826C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препараты. Классификация и спектр действия</w:t>
      </w:r>
      <w:r w:rsid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D826C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на организм человека. Аспирин: за и против.</w:t>
      </w:r>
      <w:r w:rsidR="00D826C4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Экскурсия</w:t>
      </w:r>
      <w:r w:rsidRPr="000F6614">
        <w:rPr>
          <w:bCs/>
          <w:iCs/>
          <w:sz w:val="24"/>
          <w:szCs w:val="24"/>
          <w:shd w:val="clear" w:color="auto" w:fill="FFFFFF"/>
          <w:lang w:eastAsia="ru-RU"/>
        </w:rPr>
        <w:t> </w:t>
      </w:r>
      <w:r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>в аптеку.</w:t>
      </w:r>
    </w:p>
    <w:p w:rsidR="000F6614" w:rsidRPr="00FA351D" w:rsidRDefault="00983D71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3.</w:t>
      </w:r>
      <w:r w:rsidR="000F6614" w:rsidRPr="00FA351D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Занимательные опыты по теме: Химические реакции вокруг нас (2 часа)</w:t>
      </w:r>
    </w:p>
    <w:p w:rsidR="000F6614" w:rsidRPr="000F6614" w:rsidRDefault="003E0114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Показ </w:t>
      </w:r>
      <w:r>
        <w:rPr>
          <w:bCs/>
          <w:iCs/>
          <w:sz w:val="24"/>
          <w:szCs w:val="24"/>
          <w:shd w:val="clear" w:color="auto" w:fill="FFFFFF"/>
          <w:lang w:val="ru-RU" w:eastAsia="ru-RU"/>
        </w:rPr>
        <w:t>и</w:t>
      </w:r>
      <w:r w:rsid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проведение </w:t>
      </w:r>
      <w:r w:rsidR="000F6614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>демонстрационных опытов.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“Вулкан” на столе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“Зелёный огонь”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“Вода-катализатор”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«Звездный дождь» 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Разноцветное пламя </w:t>
      </w:r>
    </w:p>
    <w:p w:rsidR="00983D71" w:rsidRDefault="00864FE2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Вода зажигает бумагу </w:t>
      </w:r>
    </w:p>
    <w:p w:rsidR="00D826C4" w:rsidRPr="00983D71" w:rsidRDefault="00C13B60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14</w:t>
      </w:r>
      <w:r w:rsidR="00983D71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  <w:r w:rsidR="00D826C4" w:rsidRPr="00D826C4">
        <w:rPr>
          <w:lang w:val="ru-RU"/>
        </w:rPr>
        <w:t xml:space="preserve"> </w:t>
      </w:r>
      <w:r w:rsidR="00711DC1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Тайны водного мира.</w:t>
      </w: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</w:t>
      </w:r>
      <w:r w:rsid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1час)</w:t>
      </w:r>
    </w:p>
    <w:p w:rsidR="000F6614" w:rsidRPr="000F661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Водные ресурсы города. Водопользование и водопотребление.</w:t>
      </w: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711DC1">
        <w:rPr>
          <w:bCs/>
          <w:iCs/>
          <w:sz w:val="24"/>
          <w:szCs w:val="24"/>
          <w:shd w:val="clear" w:color="auto" w:fill="FFFFFF"/>
          <w:lang w:val="ru-RU" w:eastAsia="ru-RU"/>
        </w:rPr>
        <w:t>Вредители воды.</w:t>
      </w:r>
    </w:p>
    <w:p w:rsidR="000F6614" w:rsidRPr="00864FE2" w:rsidRDefault="000F6614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5</w:t>
      </w:r>
      <w:r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 Химия в природе (2 часа)</w:t>
      </w:r>
    </w:p>
    <w:p w:rsidR="000F6614" w:rsidRPr="000F6614" w:rsidRDefault="00C13B60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proofErr w:type="gramStart"/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Сообщения </w:t>
      </w:r>
      <w:r w:rsidR="000F6614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о</w:t>
      </w:r>
      <w:proofErr w:type="gramEnd"/>
      <w:r w:rsidR="000F6614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природных явлениях, сопровождающимися химическими процессами. Проведение занимательных опытов по теме </w:t>
      </w:r>
      <w:r w:rsidR="00B71460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>«Химия</w:t>
      </w:r>
      <w:r w:rsidR="000F6614"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в природе».</w:t>
      </w:r>
    </w:p>
    <w:p w:rsidR="000F6614" w:rsidRPr="000F6614" w:rsidRDefault="000F6614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>Демонстрация опытов:</w:t>
      </w:r>
    </w:p>
    <w:p w:rsidR="000F6614" w:rsidRPr="000F6614" w:rsidRDefault="000F6614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Химические </w:t>
      </w:r>
      <w:r w:rsidR="00864FE2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водоросли 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Тёмно-серая змея. 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Оригинальное яйцо </w:t>
      </w:r>
    </w:p>
    <w:p w:rsidR="000F6614" w:rsidRPr="000F6614" w:rsidRDefault="00864FE2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Минеральный «хамелеон» </w:t>
      </w:r>
    </w:p>
    <w:p w:rsidR="000F6614" w:rsidRDefault="000F6614" w:rsidP="000F661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0F6614">
        <w:rPr>
          <w:bCs/>
          <w:iCs/>
          <w:sz w:val="24"/>
          <w:szCs w:val="24"/>
          <w:shd w:val="clear" w:color="auto" w:fill="FFFFFF"/>
          <w:lang w:val="ru-RU" w:eastAsia="ru-RU"/>
        </w:rPr>
        <w:t>Природные индикаторы</w:t>
      </w:r>
    </w:p>
    <w:p w:rsidR="009C120F" w:rsidRPr="009C120F" w:rsidRDefault="009C120F" w:rsidP="009C120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>Химические «цветы»</w:t>
      </w:r>
    </w:p>
    <w:p w:rsidR="009C120F" w:rsidRDefault="009C120F" w:rsidP="009C120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>«Метель в сосуде»</w:t>
      </w:r>
    </w:p>
    <w:p w:rsidR="009C120F" w:rsidRDefault="00C13B60" w:rsidP="00EC0BEF">
      <w:pPr>
        <w:spacing w:line="270" w:lineRule="atLeast"/>
        <w:jc w:val="both"/>
        <w:rPr>
          <w:lang w:val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16</w:t>
      </w:r>
      <w:r w:rsidR="009C120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 Химия и человек (3</w:t>
      </w:r>
      <w:r w:rsid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ч</w:t>
      </w:r>
      <w:r w:rsidR="009C120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а</w:t>
      </w:r>
      <w:r w:rsidR="000F6614"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с</w:t>
      </w:r>
      <w:r w:rsid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а</w:t>
      </w:r>
      <w:r w:rsidR="000F6614"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)</w:t>
      </w:r>
      <w:r w:rsidR="00EC0BEF" w:rsidRPr="00EC0BEF">
        <w:rPr>
          <w:lang w:val="ru-RU"/>
        </w:rPr>
        <w:t xml:space="preserve"> </w:t>
      </w:r>
    </w:p>
    <w:p w:rsidR="009C120F" w:rsidRPr="0034207E" w:rsidRDefault="009C120F" w:rsidP="009C120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Ваше питание и </w:t>
      </w:r>
      <w:r w:rsidR="00AE3013"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здоровье.</w:t>
      </w: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Химические продукты: «сок, вода, молоко</w:t>
      </w:r>
      <w:r w:rsidR="00AE3013"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». Минеральная</w:t>
      </w: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C13B60"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вода:</w:t>
      </w: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состав тюменских минеральных вод.</w:t>
      </w:r>
    </w:p>
    <w:p w:rsidR="009C120F" w:rsidRPr="0034207E" w:rsidRDefault="009C120F" w:rsidP="009C120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Химические реакции внутри нас. «Продуктовая этикетка», пищевые добавки, нитраты</w:t>
      </w:r>
    </w:p>
    <w:p w:rsidR="009C120F" w:rsidRPr="0034207E" w:rsidRDefault="009C120F" w:rsidP="00EC0BE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в пище человека. Значение возможных загр</w:t>
      </w:r>
      <w:r w:rsidR="00AE3013"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язнителей пищ</w:t>
      </w: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и.</w:t>
      </w:r>
    </w:p>
    <w:p w:rsidR="00EC0BEF" w:rsidRPr="0034207E" w:rsidRDefault="00EC0BEF" w:rsidP="00EC0BEF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Химические средства гигиены и </w:t>
      </w:r>
      <w:r w:rsid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косметики. </w:t>
      </w: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Pr="0034207E">
        <w:rPr>
          <w:bCs/>
          <w:iCs/>
          <w:sz w:val="24"/>
          <w:szCs w:val="24"/>
          <w:shd w:val="clear" w:color="auto" w:fill="FFFFFF"/>
          <w:lang w:val="ru-RU" w:eastAsia="ru-RU"/>
        </w:rPr>
        <w:t>Влияние вредных факторов на зубную</w:t>
      </w:r>
    </w:p>
    <w:p w:rsidR="000F6614" w:rsidRPr="00864FE2" w:rsidRDefault="00EC0BEF" w:rsidP="00EC0BEF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эмаль. Вещества, используемые для окрашивания </w:t>
      </w:r>
      <w:r w:rsidR="009C120F"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>волос, дезодорантов</w:t>
      </w: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и косметических средств. Современные</w:t>
      </w:r>
      <w:r w:rsidR="009C120F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Pr="009C120F">
        <w:rPr>
          <w:bCs/>
          <w:iCs/>
          <w:sz w:val="24"/>
          <w:szCs w:val="24"/>
          <w:shd w:val="clear" w:color="auto" w:fill="FFFFFF"/>
          <w:lang w:val="ru-RU" w:eastAsia="ru-RU"/>
        </w:rPr>
        <w:t>лаки</w:t>
      </w:r>
      <w:r w:rsidRPr="00EC0BE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</w:t>
      </w:r>
    </w:p>
    <w:p w:rsidR="000F6614" w:rsidRPr="00864FE2" w:rsidRDefault="00C13B60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17</w:t>
      </w:r>
      <w:r w:rsidR="000F6614"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 Химия в быту</w:t>
      </w:r>
      <w:r w:rsidR="00864FE2"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86734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(3</w:t>
      </w:r>
      <w:r w:rsidR="000F6614" w:rsidRPr="00864FE2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часа)</w:t>
      </w:r>
    </w:p>
    <w:p w:rsidR="00C13B60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Ознакомление учащихся с видами бытовых химикатов. Разновидности моющих </w:t>
      </w:r>
      <w:r w:rsidR="002F1CA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средств.</w:t>
      </w: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Когда впервые было изготовлено мыло. Виртуальная экскурсия в Музей </w:t>
      </w:r>
      <w:r w:rsidR="00AE3013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мыла.</w:t>
      </w:r>
    </w:p>
    <w:p w:rsidR="00D826C4" w:rsidRPr="00D826C4" w:rsidRDefault="00AE3013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(</w:t>
      </w:r>
      <w:r w:rsidR="00983D71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7" w:history="1">
        <w:r w:rsidR="002F1CA4" w:rsidRPr="000B0B8A">
          <w:rPr>
            <w:rStyle w:val="a9"/>
            <w:bCs/>
            <w:iCs/>
            <w:sz w:val="24"/>
            <w:szCs w:val="24"/>
            <w:shd w:val="clear" w:color="auto" w:fill="FFFFFF"/>
            <w:lang w:val="ru-RU" w:eastAsia="ru-RU"/>
          </w:rPr>
          <w:t>https://vk.com/soapmuseum</w:t>
        </w:r>
        <w:proofErr w:type="gramEnd"/>
      </w:hyperlink>
      <w:r w:rsidR="00983D71">
        <w:rPr>
          <w:bCs/>
          <w:iCs/>
          <w:sz w:val="24"/>
          <w:szCs w:val="24"/>
          <w:shd w:val="clear" w:color="auto" w:fill="FFFFFF"/>
          <w:lang w:val="ru-RU" w:eastAsia="ru-RU"/>
        </w:rPr>
        <w:t>)</w:t>
      </w:r>
      <w:r w:rsidR="002F1CA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</w:t>
      </w:r>
      <w:r w:rsidR="00D826C4"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 Использование химических материалов для ремонта квартир.</w:t>
      </w:r>
    </w:p>
    <w:p w:rsidR="00D826C4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Как получают душистые вещества. Эфирные масла. Косметика. Бирюза. Сурьма. Губная помада. Красители. Хна. Басма. </w:t>
      </w:r>
    </w:p>
    <w:p w:rsidR="00D826C4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Практическая работа. Выведение пятен ржавчины, чернил, жира. </w:t>
      </w:r>
    </w:p>
    <w:p w:rsidR="00864FE2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Мыловарение(мастер-класс)</w:t>
      </w:r>
    </w:p>
    <w:p w:rsidR="00D826C4" w:rsidRPr="00D826C4" w:rsidRDefault="00C13B60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18</w:t>
      </w:r>
      <w:r w:rsidR="002336D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 Мой выбор</w:t>
      </w:r>
      <w:r w:rsidR="00D826C4" w:rsidRPr="00D826C4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(2 часа)</w:t>
      </w:r>
    </w:p>
    <w:p w:rsidR="00D826C4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Ознакомление с научными основами современного производства, с важнейшими применениями химии, с особенностями наиболее распространенных профессий, связанных со знанием химии.</w:t>
      </w:r>
    </w:p>
    <w:p w:rsidR="00D826C4" w:rsidRPr="00D826C4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Экскурсия в НПК петрофизических исследований НИО </w:t>
      </w:r>
      <w:proofErr w:type="gramStart"/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физико-химии</w:t>
      </w:r>
      <w:proofErr w:type="gramEnd"/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пластовых систем</w:t>
      </w:r>
    </w:p>
    <w:p w:rsidR="00864FE2" w:rsidRDefault="00D826C4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Тюменского отделения "</w:t>
      </w:r>
      <w:proofErr w:type="spellStart"/>
      <w:r w:rsidRPr="00D826C4">
        <w:rPr>
          <w:bCs/>
          <w:iCs/>
          <w:sz w:val="24"/>
          <w:szCs w:val="24"/>
          <w:shd w:val="clear" w:color="auto" w:fill="FFFFFF"/>
          <w:lang w:val="ru-RU" w:eastAsia="ru-RU"/>
        </w:rPr>
        <w:t>СургутНИПИнефть</w:t>
      </w:r>
      <w:proofErr w:type="spellEnd"/>
    </w:p>
    <w:p w:rsidR="00392416" w:rsidRPr="00392416" w:rsidRDefault="00392416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19</w:t>
      </w:r>
      <w:r w:rsidRPr="00392416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. Вкусные проекты</w:t>
      </w:r>
      <w:r w:rsid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(3</w:t>
      </w:r>
      <w:r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часа)</w:t>
      </w:r>
    </w:p>
    <w:p w:rsidR="00392416" w:rsidRDefault="00392416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 w:rsidRPr="00392416">
        <w:rPr>
          <w:bCs/>
          <w:iCs/>
          <w:sz w:val="24"/>
          <w:szCs w:val="24"/>
          <w:shd w:val="clear" w:color="auto" w:fill="FFFFFF"/>
          <w:lang w:val="ru-RU" w:eastAsia="ru-RU"/>
        </w:rPr>
        <w:t xml:space="preserve"> «Химические опыты с шоколадом», «Химические опыты с мороженым»</w:t>
      </w:r>
    </w:p>
    <w:p w:rsidR="00392416" w:rsidRDefault="00392416" w:rsidP="00D826C4">
      <w:pPr>
        <w:spacing w:line="270" w:lineRule="atLeast"/>
        <w:jc w:val="both"/>
        <w:rPr>
          <w:bCs/>
          <w:iCs/>
          <w:sz w:val="24"/>
          <w:szCs w:val="24"/>
          <w:shd w:val="clear" w:color="auto" w:fill="FFFFFF"/>
          <w:lang w:val="ru-RU" w:eastAsia="ru-RU"/>
        </w:rPr>
      </w:pPr>
      <w:r>
        <w:rPr>
          <w:bCs/>
          <w:iCs/>
          <w:sz w:val="24"/>
          <w:szCs w:val="24"/>
          <w:shd w:val="clear" w:color="auto" w:fill="FFFFFF"/>
          <w:lang w:val="ru-RU" w:eastAsia="ru-RU"/>
        </w:rPr>
        <w:t>(теория и практика)</w:t>
      </w:r>
    </w:p>
    <w:p w:rsidR="00C13B60" w:rsidRPr="00C13B60" w:rsidRDefault="00C13B60" w:rsidP="00D826C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  <w:r w:rsidRPr="00C13B60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>20.Мой химический портфель</w:t>
      </w:r>
      <w:r w:rsidR="00581A7F">
        <w:rPr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(2 часа)</w:t>
      </w:r>
    </w:p>
    <w:p w:rsidR="00F834BA" w:rsidRDefault="00F834BA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2336D0" w:rsidRDefault="002336D0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581A7F" w:rsidRDefault="00581A7F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2336D0" w:rsidRPr="00864FE2" w:rsidRDefault="002336D0" w:rsidP="000F6614">
      <w:pPr>
        <w:spacing w:line="270" w:lineRule="atLeast"/>
        <w:jc w:val="both"/>
        <w:rPr>
          <w:bCs/>
          <w:i/>
          <w:iCs/>
          <w:sz w:val="24"/>
          <w:szCs w:val="24"/>
          <w:shd w:val="clear" w:color="auto" w:fill="FFFFFF"/>
          <w:lang w:val="ru-RU" w:eastAsia="ru-RU"/>
        </w:rPr>
      </w:pPr>
    </w:p>
    <w:p w:rsidR="000F6614" w:rsidRDefault="00F072D0" w:rsidP="00C13B60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Т</w:t>
      </w:r>
      <w:r w:rsidR="00864FE2" w:rsidRPr="00C13B60">
        <w:rPr>
          <w:b/>
          <w:sz w:val="24"/>
          <w:szCs w:val="24"/>
          <w:lang w:val="ru-RU"/>
        </w:rPr>
        <w:t>ематическое планирование</w:t>
      </w:r>
    </w:p>
    <w:p w:rsidR="00C13B60" w:rsidRPr="00C13B60" w:rsidRDefault="00C13B60" w:rsidP="00C13B60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</w:p>
    <w:tbl>
      <w:tblPr>
        <w:tblW w:w="9498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691"/>
        <w:gridCol w:w="992"/>
      </w:tblGrid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Кол-во</w:t>
            </w:r>
          </w:p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часов</w:t>
            </w:r>
          </w:p>
        </w:tc>
      </w:tr>
      <w:tr w:rsidR="00EC0BEF" w:rsidRPr="00C13B60" w:rsidTr="00C13B60">
        <w:trPr>
          <w:trHeight w:val="306"/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2336D0" w:rsidP="00983D71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Царица Химия</w:t>
            </w:r>
            <w:r w:rsidR="00EC0BEF" w:rsidRPr="00EC0BEF"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C13B60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Лаборатория юного химика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EC0BEF" w:rsidRPr="00C13B60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Основы химического анализа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EC0BEF" w:rsidRPr="00C13B60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Ядовитые соли и работа с ними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C13B60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Электрохимия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13B60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Pr="00AE3013" w:rsidRDefault="00C13B60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Биохимия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История открытия периодического закона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2336D0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Его Величество Атом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2336D0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Энциклопедия атома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AE3013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2336D0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глубину атомного ядра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83D71">
              <w:rPr>
                <w:sz w:val="24"/>
                <w:szCs w:val="24"/>
                <w:lang w:val="ru-RU" w:eastAsia="ru-RU"/>
              </w:rPr>
              <w:t>Химия и сельское хозяйство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EC0BEF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медицина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 xml:space="preserve"> Химические реакции вокруг нас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83D71">
              <w:rPr>
                <w:sz w:val="24"/>
                <w:szCs w:val="24"/>
                <w:lang w:val="ru-RU" w:eastAsia="ru-RU"/>
              </w:rPr>
              <w:t>Вода: её свойства и значения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EC0BEF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в природе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EC0BE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C13B60"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EC0BEF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человек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983D71" w:rsidRPr="00983D71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Pr="00864FE2" w:rsidRDefault="00983D71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Химия в быту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Default="00983D71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983D71" w:rsidRPr="00983D71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Default="002336D0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выбор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D71" w:rsidRDefault="00392416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392416" w:rsidP="00392416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 xml:space="preserve"> Вкусные п</w:t>
            </w:r>
            <w:r w:rsidR="00EC0BEF" w:rsidRPr="00E2086B">
              <w:rPr>
                <w:bCs/>
                <w:iCs/>
                <w:sz w:val="24"/>
                <w:szCs w:val="24"/>
                <w:lang w:val="ru-RU" w:eastAsia="ru-RU"/>
              </w:rPr>
              <w:t>роект</w:t>
            </w:r>
            <w:r w:rsidR="00EC0BEF">
              <w:rPr>
                <w:bCs/>
                <w:iCs/>
                <w:sz w:val="24"/>
                <w:szCs w:val="24"/>
                <w:lang w:val="ru-RU" w:eastAsia="ru-RU"/>
              </w:rPr>
              <w:t>ы</w:t>
            </w:r>
            <w:r w:rsidR="00EC0BEF" w:rsidRPr="00E2086B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EC0BEF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C13B60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химический портфель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BEF" w:rsidRPr="00864FE2" w:rsidRDefault="00581A7F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13B60" w:rsidRPr="00864FE2" w:rsidTr="00EC0BE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Default="00C13B60" w:rsidP="00864FE2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B60" w:rsidRDefault="00C13B60" w:rsidP="00864F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864FE2" w:rsidRDefault="00864FE2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</w:p>
    <w:p w:rsidR="00F072D0" w:rsidRDefault="00F072D0" w:rsidP="00F072D0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Календарно -т</w:t>
      </w:r>
      <w:r w:rsidRPr="00C13B60">
        <w:rPr>
          <w:b/>
          <w:sz w:val="24"/>
          <w:szCs w:val="24"/>
          <w:lang w:val="ru-RU"/>
        </w:rPr>
        <w:t>ематическое планирование</w:t>
      </w:r>
    </w:p>
    <w:tbl>
      <w:tblPr>
        <w:tblW w:w="9498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691"/>
        <w:gridCol w:w="992"/>
      </w:tblGrid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64FE2">
              <w:rPr>
                <w:b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F072D0" w:rsidRPr="00864FE2" w:rsidTr="00F072D0">
        <w:trPr>
          <w:trHeight w:val="306"/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Царица Химия</w:t>
            </w:r>
            <w:r w:rsidRPr="00EC0BEF"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Лаборатория юного химика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AE3013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Лаборатория юного химика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Основы химического анализа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AE3013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Основы химического анализа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AE3013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Основы химического анализа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Ядовитые соли и работа с ними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AE3013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Электрохимия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Электрохимия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AE3013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Биохимия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3013">
              <w:rPr>
                <w:sz w:val="24"/>
                <w:szCs w:val="24"/>
                <w:lang w:val="ru-RU" w:eastAsia="ru-RU"/>
              </w:rPr>
              <w:t>История открытия периодического закона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Его Величество Атом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Энциклопедия атома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F072D0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глубину атомного ядра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83D71">
              <w:rPr>
                <w:sz w:val="24"/>
                <w:szCs w:val="24"/>
                <w:lang w:val="ru-RU" w:eastAsia="ru-RU"/>
              </w:rPr>
              <w:t>Химия и сельское хозяйство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медицина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медицина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0A2E8B" w:rsidRDefault="00F072D0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A2E8B"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медицина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 xml:space="preserve"> Химические реакции вокруг нас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Химические реакции вокруг нас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83D71">
              <w:rPr>
                <w:sz w:val="24"/>
                <w:szCs w:val="24"/>
                <w:lang w:val="ru-RU" w:eastAsia="ru-RU"/>
              </w:rPr>
              <w:t>Вода: её свойства и значения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в природе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в природе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F072D0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человек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D0" w:rsidRPr="00864FE2" w:rsidRDefault="00F072D0" w:rsidP="00A118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человек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864FE2">
              <w:rPr>
                <w:bCs/>
                <w:iCs/>
                <w:sz w:val="24"/>
                <w:szCs w:val="24"/>
                <w:lang w:val="ru-RU" w:eastAsia="ru-RU"/>
              </w:rPr>
              <w:t>Химия и человек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Химия в быту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Химия в быту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Химия в быту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выбор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выбор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 xml:space="preserve"> Вкусные п</w:t>
            </w:r>
            <w:r w:rsidRPr="00E2086B">
              <w:rPr>
                <w:bCs/>
                <w:iCs/>
                <w:sz w:val="24"/>
                <w:szCs w:val="24"/>
                <w:lang w:val="ru-RU" w:eastAsia="ru-RU"/>
              </w:rPr>
              <w:t>роект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ы</w:t>
            </w:r>
            <w:r w:rsidRPr="00E2086B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Вкусные п</w:t>
            </w:r>
            <w:r w:rsidRPr="00E2086B">
              <w:rPr>
                <w:bCs/>
                <w:iCs/>
                <w:sz w:val="24"/>
                <w:szCs w:val="24"/>
                <w:lang w:val="ru-RU" w:eastAsia="ru-RU"/>
              </w:rPr>
              <w:t>роект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Вкусные п</w:t>
            </w:r>
            <w:r w:rsidRPr="00E2086B">
              <w:rPr>
                <w:bCs/>
                <w:iCs/>
                <w:sz w:val="24"/>
                <w:szCs w:val="24"/>
                <w:lang w:val="ru-RU" w:eastAsia="ru-RU"/>
              </w:rPr>
              <w:t>роект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RPr="00864FE2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химический портфель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Pr="00864FE2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A2E8B" w:rsidTr="00A1185F">
        <w:trPr>
          <w:tblCellSpacing w:w="15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Мой химический портфель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E8B" w:rsidRDefault="000A2E8B" w:rsidP="000A2E8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F072D0" w:rsidRPr="00864FE2" w:rsidRDefault="00F072D0" w:rsidP="000F6614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both"/>
        <w:rPr>
          <w:b/>
          <w:i/>
          <w:sz w:val="24"/>
          <w:szCs w:val="24"/>
          <w:lang w:val="ru-RU"/>
        </w:rPr>
      </w:pPr>
      <w:bookmarkStart w:id="0" w:name="_GoBack"/>
      <w:bookmarkEnd w:id="0"/>
    </w:p>
    <w:sectPr w:rsidR="00F072D0" w:rsidRPr="00864FE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F2C0A5A"/>
    <w:multiLevelType w:val="hybridMultilevel"/>
    <w:tmpl w:val="D19611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5">
    <w:nsid w:val="482C0D87"/>
    <w:multiLevelType w:val="hybridMultilevel"/>
    <w:tmpl w:val="72D24BC4"/>
    <w:lvl w:ilvl="0" w:tplc="FE524C1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7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8">
    <w:nsid w:val="58E765A6"/>
    <w:multiLevelType w:val="hybridMultilevel"/>
    <w:tmpl w:val="C8E8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D55B1"/>
    <w:multiLevelType w:val="hybridMultilevel"/>
    <w:tmpl w:val="C926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12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13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75EB19DB"/>
    <w:multiLevelType w:val="hybridMultilevel"/>
    <w:tmpl w:val="1C2C0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16">
    <w:nsid w:val="7DC00028"/>
    <w:multiLevelType w:val="hybridMultilevel"/>
    <w:tmpl w:val="605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2"/>
    <w:rsid w:val="00025005"/>
    <w:rsid w:val="000A2E8B"/>
    <w:rsid w:val="000E6891"/>
    <w:rsid w:val="000F2D49"/>
    <w:rsid w:val="000F6614"/>
    <w:rsid w:val="00110864"/>
    <w:rsid w:val="00174FB1"/>
    <w:rsid w:val="00181E8E"/>
    <w:rsid w:val="001C10F3"/>
    <w:rsid w:val="001C6AF1"/>
    <w:rsid w:val="001D60A7"/>
    <w:rsid w:val="001D7F61"/>
    <w:rsid w:val="002336D0"/>
    <w:rsid w:val="00290C68"/>
    <w:rsid w:val="002F1CA4"/>
    <w:rsid w:val="002F5704"/>
    <w:rsid w:val="003356BB"/>
    <w:rsid w:val="003363B6"/>
    <w:rsid w:val="0034207E"/>
    <w:rsid w:val="0034334F"/>
    <w:rsid w:val="00346FD9"/>
    <w:rsid w:val="003719D6"/>
    <w:rsid w:val="00392416"/>
    <w:rsid w:val="0039615F"/>
    <w:rsid w:val="003C0479"/>
    <w:rsid w:val="003E0114"/>
    <w:rsid w:val="004764BD"/>
    <w:rsid w:val="004811DB"/>
    <w:rsid w:val="0048658C"/>
    <w:rsid w:val="0049438F"/>
    <w:rsid w:val="004B10FF"/>
    <w:rsid w:val="004E71DB"/>
    <w:rsid w:val="00522836"/>
    <w:rsid w:val="00581A7F"/>
    <w:rsid w:val="00591EE3"/>
    <w:rsid w:val="006351B9"/>
    <w:rsid w:val="00671362"/>
    <w:rsid w:val="006B55ED"/>
    <w:rsid w:val="006F182B"/>
    <w:rsid w:val="006F4F64"/>
    <w:rsid w:val="00711DC1"/>
    <w:rsid w:val="007B2567"/>
    <w:rsid w:val="00864FE2"/>
    <w:rsid w:val="00867346"/>
    <w:rsid w:val="0089663B"/>
    <w:rsid w:val="008A462D"/>
    <w:rsid w:val="009076E5"/>
    <w:rsid w:val="0091356F"/>
    <w:rsid w:val="00983D71"/>
    <w:rsid w:val="009C120F"/>
    <w:rsid w:val="009C160D"/>
    <w:rsid w:val="009D0D76"/>
    <w:rsid w:val="00A73956"/>
    <w:rsid w:val="00A93FB0"/>
    <w:rsid w:val="00AB0C06"/>
    <w:rsid w:val="00AD0D95"/>
    <w:rsid w:val="00AE3013"/>
    <w:rsid w:val="00B12243"/>
    <w:rsid w:val="00B71460"/>
    <w:rsid w:val="00BD405D"/>
    <w:rsid w:val="00BE233B"/>
    <w:rsid w:val="00BF72EE"/>
    <w:rsid w:val="00C04552"/>
    <w:rsid w:val="00C13B60"/>
    <w:rsid w:val="00C15F8C"/>
    <w:rsid w:val="00C245B3"/>
    <w:rsid w:val="00C44948"/>
    <w:rsid w:val="00D443E6"/>
    <w:rsid w:val="00D826C4"/>
    <w:rsid w:val="00D941C4"/>
    <w:rsid w:val="00DA6895"/>
    <w:rsid w:val="00DF2DE9"/>
    <w:rsid w:val="00E2086B"/>
    <w:rsid w:val="00EC0BEF"/>
    <w:rsid w:val="00F072D0"/>
    <w:rsid w:val="00F834BA"/>
    <w:rsid w:val="00F83C19"/>
    <w:rsid w:val="00FA351D"/>
    <w:rsid w:val="00FC6742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B3CF-4A4E-4ED3-A4B9-24AB72A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Balloon Text"/>
    <w:basedOn w:val="a"/>
    <w:link w:val="a8"/>
    <w:uiPriority w:val="99"/>
    <w:semiHidden/>
    <w:unhideWhenUsed/>
    <w:rsid w:val="00F83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BA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71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oapmuse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v1.prlib.ru/public/bfc1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07E-8FF9-4075-AC50-412FE81A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Ольга Латынцева</cp:lastModifiedBy>
  <cp:revision>10</cp:revision>
  <cp:lastPrinted>2019-03-18T12:17:00Z</cp:lastPrinted>
  <dcterms:created xsi:type="dcterms:W3CDTF">2019-03-17T19:03:00Z</dcterms:created>
  <dcterms:modified xsi:type="dcterms:W3CDTF">2019-03-18T12:19:00Z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