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FA" w:rsidRPr="00755C40" w:rsidRDefault="006874FA" w:rsidP="00687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55C40">
        <w:rPr>
          <w:rFonts w:ascii="Times New Roman" w:eastAsia="Times New Roman" w:hAnsi="Times New Roman"/>
          <w:b/>
          <w:sz w:val="20"/>
          <w:szCs w:val="20"/>
          <w:lang w:eastAsia="ru-RU"/>
        </w:rPr>
        <w:t>Календарно – тематическое планирование предметной линии «Технология» в 1 классе</w:t>
      </w:r>
    </w:p>
    <w:p w:rsidR="00E30F1D" w:rsidRPr="00755C40" w:rsidRDefault="006874FA" w:rsidP="00F67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55C40">
        <w:rPr>
          <w:rFonts w:ascii="Times New Roman" w:eastAsia="Times New Roman" w:hAnsi="Times New Roman"/>
          <w:b/>
          <w:sz w:val="20"/>
          <w:szCs w:val="20"/>
          <w:lang w:eastAsia="ru-RU"/>
        </w:rPr>
        <w:t>в рамках учебно – методического комплекта «Начальная школа 21 века»</w:t>
      </w:r>
      <w:r w:rsidR="0069494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2018-2019 уч.</w:t>
      </w:r>
      <w:r w:rsidR="00FB386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69494A">
        <w:rPr>
          <w:rFonts w:ascii="Times New Roman" w:eastAsia="Times New Roman" w:hAnsi="Times New Roman"/>
          <w:b/>
          <w:sz w:val="20"/>
          <w:szCs w:val="20"/>
          <w:lang w:eastAsia="ru-RU"/>
        </w:rPr>
        <w:t>год</w:t>
      </w:r>
    </w:p>
    <w:p w:rsidR="00E0212A" w:rsidRPr="00755C40" w:rsidRDefault="00E0212A" w:rsidP="00491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630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1"/>
        <w:gridCol w:w="1701"/>
        <w:gridCol w:w="365"/>
        <w:gridCol w:w="295"/>
        <w:gridCol w:w="1158"/>
        <w:gridCol w:w="2232"/>
        <w:gridCol w:w="2127"/>
        <w:gridCol w:w="1843"/>
        <w:gridCol w:w="1417"/>
        <w:gridCol w:w="1276"/>
        <w:gridCol w:w="1559"/>
        <w:gridCol w:w="790"/>
        <w:gridCol w:w="911"/>
      </w:tblGrid>
      <w:tr w:rsidR="00491DA0" w:rsidRPr="00491DA0" w:rsidTr="005D2D7E">
        <w:trPr>
          <w:trHeight w:val="837"/>
        </w:trPr>
        <w:tc>
          <w:tcPr>
            <w:tcW w:w="628" w:type="dxa"/>
            <w:gridSpan w:val="2"/>
            <w:vMerge w:val="restart"/>
            <w:hideMark/>
          </w:tcPr>
          <w:p w:rsidR="00491DA0" w:rsidRPr="00491DA0" w:rsidRDefault="00491DA0" w:rsidP="00491DA0">
            <w:pPr>
              <w:numPr>
                <w:ilvl w:val="1"/>
                <w:numId w:val="0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pacing w:val="15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iCs/>
                <w:color w:val="000000"/>
                <w:spacing w:val="15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60" w:type="dxa"/>
            <w:gridSpan w:val="2"/>
            <w:vMerge w:val="restart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58" w:type="dxa"/>
            <w:vMerge w:val="restart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232" w:type="dxa"/>
            <w:vMerge w:val="restart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5387" w:type="dxa"/>
            <w:gridSpan w:val="3"/>
          </w:tcPr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276" w:type="dxa"/>
          </w:tcPr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559" w:type="dxa"/>
          </w:tcPr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ЦОРы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491DA0" w:rsidRPr="00491DA0" w:rsidTr="005D2D7E">
        <w:trPr>
          <w:trHeight w:val="525"/>
        </w:trPr>
        <w:tc>
          <w:tcPr>
            <w:tcW w:w="628" w:type="dxa"/>
            <w:gridSpan w:val="2"/>
            <w:vMerge/>
            <w:vAlign w:val="center"/>
            <w:hideMark/>
          </w:tcPr>
          <w:p w:rsidR="00491DA0" w:rsidRPr="00491DA0" w:rsidRDefault="00491DA0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91DA0" w:rsidRPr="00491DA0" w:rsidRDefault="00491DA0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vMerge/>
            <w:vAlign w:val="center"/>
            <w:hideMark/>
          </w:tcPr>
          <w:p w:rsidR="00491DA0" w:rsidRPr="00491DA0" w:rsidRDefault="00491DA0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vAlign w:val="center"/>
            <w:hideMark/>
          </w:tcPr>
          <w:p w:rsidR="00491DA0" w:rsidRPr="00491DA0" w:rsidRDefault="00491DA0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vAlign w:val="center"/>
          </w:tcPr>
          <w:p w:rsidR="00491DA0" w:rsidRPr="00491DA0" w:rsidRDefault="00491DA0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91DA0" w:rsidRPr="00491DA0" w:rsidRDefault="00491DA0" w:rsidP="0049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1843" w:type="dxa"/>
            <w:vAlign w:val="center"/>
          </w:tcPr>
          <w:p w:rsidR="00491DA0" w:rsidRPr="00491DA0" w:rsidRDefault="00491DA0" w:rsidP="00491D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 результаты</w:t>
            </w:r>
          </w:p>
          <w:p w:rsidR="00491DA0" w:rsidRPr="00491DA0" w:rsidRDefault="00491DA0" w:rsidP="00491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91DA0" w:rsidRPr="00491DA0" w:rsidRDefault="00491DA0" w:rsidP="00491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1276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911" w:type="dxa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491DA0" w:rsidRPr="00491DA0" w:rsidTr="005D2D7E">
        <w:trPr>
          <w:trHeight w:val="525"/>
        </w:trPr>
        <w:tc>
          <w:tcPr>
            <w:tcW w:w="16302" w:type="dxa"/>
            <w:gridSpan w:val="14"/>
            <w:vAlign w:val="center"/>
          </w:tcPr>
          <w:p w:rsidR="00491DA0" w:rsidRPr="00491DA0" w:rsidRDefault="00491DA0" w:rsidP="00491DA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Раздел 1.</w:t>
            </w:r>
            <w:r w:rsidRPr="00491DA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Общекультурные и </w:t>
            </w:r>
            <w:proofErr w:type="spellStart"/>
            <w:r w:rsidRPr="00491DA0">
              <w:rPr>
                <w:rFonts w:ascii="Times New Roman" w:hAnsi="Times New Roman"/>
                <w:bCs/>
                <w:i/>
                <w:sz w:val="24"/>
                <w:szCs w:val="24"/>
              </w:rPr>
              <w:t>общетрудовые</w:t>
            </w:r>
            <w:proofErr w:type="spellEnd"/>
            <w:r w:rsidRPr="00491DA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компетенции. Основы культуры труда, самообслуживание (6  ч)</w:t>
            </w:r>
          </w:p>
          <w:p w:rsidR="00491DA0" w:rsidRPr="00491DA0" w:rsidRDefault="00491DA0" w:rsidP="00491DA0">
            <w:pPr>
              <w:shd w:val="clear" w:color="auto" w:fill="FFFFFF"/>
              <w:autoSpaceDE w:val="0"/>
              <w:autoSpaceDN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Количество тра</w:t>
            </w:r>
            <w:r w:rsidR="00FB3868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нсформированных уроков </w:t>
            </w:r>
            <w:proofErr w:type="gramStart"/>
            <w:r w:rsidR="00FB3868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FB3868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  <w:r w:rsidRPr="00491DA0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) из них:</w:t>
            </w:r>
          </w:p>
          <w:p w:rsidR="00491DA0" w:rsidRPr="00491DA0" w:rsidRDefault="00FB3868" w:rsidP="00491DA0">
            <w:pPr>
              <w:shd w:val="clear" w:color="auto" w:fill="FFFFFF"/>
              <w:autoSpaceDE w:val="0"/>
              <w:autoSpaceDN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- интегрированных </w:t>
            </w:r>
            <w:proofErr w:type="gramStart"/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  <w:r w:rsidR="00491DA0" w:rsidRPr="00491DA0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 )</w:t>
            </w:r>
          </w:p>
          <w:p w:rsidR="00491DA0" w:rsidRPr="00491DA0" w:rsidRDefault="00491DA0" w:rsidP="00491DA0">
            <w:pPr>
              <w:shd w:val="clear" w:color="auto" w:fill="FFFFFF"/>
              <w:autoSpaceDE w:val="0"/>
              <w:autoSpaceDN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- вне школьных стен </w:t>
            </w:r>
            <w:proofErr w:type="gramStart"/>
            <w:r w:rsidRPr="00491DA0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(  </w:t>
            </w:r>
            <w:proofErr w:type="gramEnd"/>
            <w:r w:rsidRPr="00491DA0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0 )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- в цифровой среде </w:t>
            </w:r>
            <w:proofErr w:type="gramStart"/>
            <w:r w:rsidRPr="00491DA0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91DA0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0  )</w:t>
            </w:r>
          </w:p>
        </w:tc>
      </w:tr>
      <w:tr w:rsidR="009560EB" w:rsidRPr="00491DA0" w:rsidTr="005D2D7E">
        <w:trPr>
          <w:gridAfter w:val="1"/>
          <w:wAfter w:w="911" w:type="dxa"/>
        </w:trPr>
        <w:tc>
          <w:tcPr>
            <w:tcW w:w="628" w:type="dxa"/>
            <w:gridSpan w:val="2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9560EB" w:rsidRPr="00491DA0" w:rsidRDefault="009560EB" w:rsidP="004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ты видишь вокруг?</w:t>
            </w:r>
            <w:r w:rsidRPr="00491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Сбор природного материала. Инструктаж по технике безопасности.</w:t>
            </w:r>
          </w:p>
        </w:tc>
        <w:tc>
          <w:tcPr>
            <w:tcW w:w="660" w:type="dxa"/>
            <w:gridSpan w:val="2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-экскурсия</w:t>
            </w:r>
          </w:p>
        </w:tc>
        <w:tc>
          <w:tcPr>
            <w:tcW w:w="2232" w:type="dxa"/>
            <w:vMerge w:val="restart"/>
          </w:tcPr>
          <w:p w:rsidR="009560EB" w:rsidRPr="00491DA0" w:rsidRDefault="009560EB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 xml:space="preserve">С помощью учителя: </w:t>
            </w:r>
          </w:p>
          <w:p w:rsidR="009560EB" w:rsidRPr="00491DA0" w:rsidRDefault="009560EB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наблюдать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связи человека с природой и предметным миром: предметный мир ближайшего окружения, </w:t>
            </w:r>
          </w:p>
          <w:p w:rsidR="009560EB" w:rsidRPr="00491DA0" w:rsidRDefault="009560EB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>, делать простейшие обобщения;</w:t>
            </w:r>
          </w:p>
          <w:p w:rsidR="009560EB" w:rsidRPr="00491DA0" w:rsidRDefault="009560EB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—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предлагаемые задания: понимать поставленную цель, отделять известное от неизвестного;</w:t>
            </w:r>
          </w:p>
          <w:p w:rsidR="009560EB" w:rsidRPr="00491DA0" w:rsidRDefault="009560EB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—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планировать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предстоящую практическую деятельность в соответствии с её целью, задачами, особенностями выполняемого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lastRenderedPageBreak/>
              <w:t>задания;</w:t>
            </w:r>
          </w:p>
          <w:p w:rsidR="009560EB" w:rsidRPr="00491DA0" w:rsidRDefault="009560EB" w:rsidP="00491D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—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организовывать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свою деятельность: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подготавливать своё рабочее место, </w:t>
            </w:r>
          </w:p>
          <w:p w:rsidR="009560EB" w:rsidRPr="00491DA0" w:rsidRDefault="009560EB" w:rsidP="00491D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принимать участие в обсуждении результатов деятельности одноклассников;</w:t>
            </w:r>
          </w:p>
        </w:tc>
        <w:tc>
          <w:tcPr>
            <w:tcW w:w="2127" w:type="dxa"/>
            <w:vMerge w:val="restart"/>
          </w:tcPr>
          <w:p w:rsidR="009560EB" w:rsidRPr="00491DA0" w:rsidRDefault="009560EB" w:rsidP="00491DA0">
            <w:pPr>
              <w:spacing w:after="0" w:line="240" w:lineRule="auto"/>
              <w:ind w:righ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491DA0">
              <w:rPr>
                <w:rFonts w:ascii="Times New Roman" w:hAnsi="Times New Roman"/>
                <w:bCs/>
                <w:sz w:val="24"/>
                <w:szCs w:val="24"/>
              </w:rPr>
              <w:t xml:space="preserve"> извлекают необходимую информацию из наблюдаемого мира ближайшего окружения; осуществляют классификацию предметов  по признакам - природные и рукотворные; формулируют  проблему, самостоятельно  создают способы решения проблемы.</w:t>
            </w:r>
          </w:p>
          <w:p w:rsidR="009560EB" w:rsidRPr="00491DA0" w:rsidRDefault="009560EB" w:rsidP="00491DA0">
            <w:pPr>
              <w:spacing w:after="0" w:line="240" w:lineRule="auto"/>
              <w:ind w:righ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491DA0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целеполагание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как постановка учебной задачи на основе соотнесения того, что уже известно и усвоено учащимся, и того, 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что еще неизвестно.</w:t>
            </w:r>
          </w:p>
          <w:p w:rsidR="009560EB" w:rsidRPr="00491DA0" w:rsidRDefault="009560EB" w:rsidP="00491DA0">
            <w:pPr>
              <w:spacing w:after="0" w:line="240" w:lineRule="auto"/>
              <w:ind w:left="45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планирование учебного сотрудничества с учителем и сверстниками — определение цели, функций участников, способов взаимодействия.</w:t>
            </w:r>
          </w:p>
          <w:p w:rsidR="009560EB" w:rsidRPr="00491DA0" w:rsidRDefault="009560EB" w:rsidP="00491D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560EB" w:rsidRPr="00491DA0" w:rsidRDefault="009560EB" w:rsidP="00491DA0">
            <w:pPr>
              <w:pStyle w:val="ParagraphStyle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491DA0"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 xml:space="preserve">Узнают правила поведения на экскурсии в природу, познакомятся с правилами сбора природного материала, осознают связь человека и природы.  </w:t>
            </w:r>
          </w:p>
          <w:p w:rsidR="009560EB" w:rsidRPr="00491DA0" w:rsidRDefault="009560EB" w:rsidP="00491D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60EB" w:rsidRPr="00491DA0" w:rsidRDefault="009560EB" w:rsidP="00491D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60EB" w:rsidRPr="00491DA0" w:rsidRDefault="009560EB" w:rsidP="00491D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60EB" w:rsidRPr="00491DA0" w:rsidRDefault="009560EB" w:rsidP="00491D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-познакомятся с технологией выполнения аппликации из природных материалов (листьев), научатся выполнять аппликацию из листьев.</w:t>
            </w:r>
          </w:p>
        </w:tc>
        <w:tc>
          <w:tcPr>
            <w:tcW w:w="1417" w:type="dxa"/>
            <w:vMerge w:val="restart"/>
          </w:tcPr>
          <w:p w:rsidR="009560EB" w:rsidRPr="00491DA0" w:rsidRDefault="009560EB" w:rsidP="00491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  <w:lang w:eastAsia="ru-RU"/>
              </w:rPr>
              <w:t>Самоопределение</w:t>
            </w:r>
          </w:p>
          <w:p w:rsidR="009560EB" w:rsidRPr="00491DA0" w:rsidRDefault="009560EB" w:rsidP="00491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1DA0">
              <w:rPr>
                <w:rFonts w:ascii="Times New Roman" w:hAnsi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</w:p>
          <w:p w:rsidR="009560EB" w:rsidRPr="00491DA0" w:rsidRDefault="009560EB" w:rsidP="00491DA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Нравственно-этическая ориентация</w:t>
            </w:r>
          </w:p>
        </w:tc>
        <w:tc>
          <w:tcPr>
            <w:tcW w:w="1276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наблюдение учителя</w:t>
            </w:r>
          </w:p>
        </w:tc>
        <w:tc>
          <w:tcPr>
            <w:tcW w:w="1559" w:type="dxa"/>
            <w:vMerge w:val="restart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http://lib.ru/BUNIN/stihi.txt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http://www.nanya.ru/articles/10318.html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http://www.razumniki.ru/stihi_pro_osen.html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proofErr w:type="spellEnd"/>
            <w:r w:rsidRPr="00491DA0">
              <w:rPr>
                <w:rFonts w:ascii="Times New Roman" w:hAnsi="Times New Roman"/>
                <w:color w:val="000000"/>
                <w:spacing w:val="45"/>
                <w:sz w:val="24"/>
                <w:szCs w:val="24"/>
              </w:rPr>
              <w:t xml:space="preserve"> Музыкальный ряд</w:t>
            </w: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: П. И. Чайковский «Времена года. Осенняя песня»</w:t>
            </w:r>
          </w:p>
        </w:tc>
        <w:tc>
          <w:tcPr>
            <w:tcW w:w="790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.09</w:t>
            </w:r>
          </w:p>
        </w:tc>
      </w:tr>
      <w:tr w:rsidR="009560EB" w:rsidRPr="00491DA0" w:rsidTr="005D2D7E">
        <w:trPr>
          <w:gridAfter w:val="1"/>
          <w:wAfter w:w="911" w:type="dxa"/>
        </w:trPr>
        <w:tc>
          <w:tcPr>
            <w:tcW w:w="628" w:type="dxa"/>
            <w:gridSpan w:val="2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9560EB" w:rsidRPr="00491DA0" w:rsidRDefault="009560EB" w:rsidP="004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Мир природы.</w:t>
            </w:r>
            <w:r w:rsidRPr="00491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Сбор </w:t>
            </w:r>
            <w:proofErr w:type="spellStart"/>
            <w:proofErr w:type="gramStart"/>
            <w:r w:rsidRPr="00491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</w:t>
            </w:r>
            <w:proofErr w:type="spellEnd"/>
            <w:r w:rsidRPr="00491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-одного</w:t>
            </w:r>
            <w:proofErr w:type="gramEnd"/>
            <w:r w:rsidRPr="00491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материала.</w:t>
            </w:r>
            <w:r w:rsidRPr="00491DA0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безопасности.</w:t>
            </w:r>
          </w:p>
        </w:tc>
        <w:tc>
          <w:tcPr>
            <w:tcW w:w="660" w:type="dxa"/>
            <w:gridSpan w:val="2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-экскурсия</w:t>
            </w:r>
          </w:p>
        </w:tc>
        <w:tc>
          <w:tcPr>
            <w:tcW w:w="2232" w:type="dxa"/>
            <w:vMerge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559" w:type="dxa"/>
            <w:vMerge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.09</w:t>
            </w:r>
          </w:p>
        </w:tc>
      </w:tr>
      <w:tr w:rsidR="009560EB" w:rsidRPr="00491DA0" w:rsidTr="005D2D7E">
        <w:trPr>
          <w:gridAfter w:val="1"/>
          <w:wAfter w:w="911" w:type="dxa"/>
        </w:trPr>
        <w:tc>
          <w:tcPr>
            <w:tcW w:w="628" w:type="dxa"/>
            <w:gridSpan w:val="2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Мир рукотворный</w:t>
            </w: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Осенний букет для друзей.</w:t>
            </w:r>
            <w:r w:rsidRPr="00491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Инструктаж по технике безопасности.</w:t>
            </w:r>
          </w:p>
        </w:tc>
        <w:tc>
          <w:tcPr>
            <w:tcW w:w="660" w:type="dxa"/>
            <w:gridSpan w:val="2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-экскурсия</w:t>
            </w:r>
          </w:p>
        </w:tc>
        <w:tc>
          <w:tcPr>
            <w:tcW w:w="2232" w:type="dxa"/>
            <w:vMerge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9" w:type="dxa"/>
            <w:vMerge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.09</w:t>
            </w:r>
          </w:p>
        </w:tc>
      </w:tr>
      <w:tr w:rsidR="009560EB" w:rsidRPr="00491DA0" w:rsidTr="005D2D7E">
        <w:trPr>
          <w:gridAfter w:val="1"/>
          <w:wAfter w:w="911" w:type="dxa"/>
        </w:trPr>
        <w:tc>
          <w:tcPr>
            <w:tcW w:w="628" w:type="dxa"/>
            <w:gridSpan w:val="2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Окружающий мир надо беречь.</w:t>
            </w: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Фантазии из листьев и </w:t>
            </w: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цветов.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безопасности.</w:t>
            </w:r>
          </w:p>
        </w:tc>
        <w:tc>
          <w:tcPr>
            <w:tcW w:w="660" w:type="dxa"/>
            <w:gridSpan w:val="2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58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-экскурсия</w:t>
            </w:r>
          </w:p>
        </w:tc>
        <w:tc>
          <w:tcPr>
            <w:tcW w:w="2232" w:type="dxa"/>
            <w:vMerge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9" w:type="dxa"/>
            <w:vMerge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.09</w:t>
            </w:r>
          </w:p>
        </w:tc>
      </w:tr>
      <w:tr w:rsidR="009560EB" w:rsidRPr="00491DA0" w:rsidTr="005D2D7E">
        <w:trPr>
          <w:gridAfter w:val="1"/>
          <w:wAfter w:w="911" w:type="dxa"/>
        </w:trPr>
        <w:tc>
          <w:tcPr>
            <w:tcW w:w="628" w:type="dxa"/>
            <w:gridSpan w:val="2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01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Кто какой построил дом, чтобы поселиться в нём? Аппликация «Животные».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>Правила безопасной работы с ножницами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и  клеем.</w:t>
            </w:r>
          </w:p>
        </w:tc>
        <w:tc>
          <w:tcPr>
            <w:tcW w:w="660" w:type="dxa"/>
            <w:gridSpan w:val="2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3868">
              <w:rPr>
                <w:rFonts w:ascii="Times New Roman" w:eastAsia="Times New Roman" w:hAnsi="Times New Roman"/>
                <w:bCs/>
                <w:color w:val="C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2232" w:type="dxa"/>
            <w:vMerge w:val="restart"/>
          </w:tcPr>
          <w:p w:rsidR="009560EB" w:rsidRPr="00491DA0" w:rsidRDefault="009560EB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 xml:space="preserve">С помощью учителя: </w:t>
            </w:r>
          </w:p>
          <w:p w:rsidR="009560EB" w:rsidRPr="00491DA0" w:rsidRDefault="009560EB" w:rsidP="00491D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простейшие исследования (наблюдать, сравнивать, сопоставлять) изученные материалы: их виды, физические и технологические свойства, </w:t>
            </w:r>
            <w:proofErr w:type="gramStart"/>
            <w:r w:rsidRPr="00491DA0">
              <w:rPr>
                <w:rFonts w:ascii="Times New Roman" w:hAnsi="Times New Roman"/>
                <w:sz w:val="24"/>
                <w:szCs w:val="24"/>
              </w:rPr>
              <w:t>кон-</w:t>
            </w:r>
            <w:proofErr w:type="spellStart"/>
            <w:r w:rsidRPr="00491DA0">
              <w:rPr>
                <w:rFonts w:ascii="Times New Roman" w:hAnsi="Times New Roman"/>
                <w:sz w:val="24"/>
                <w:szCs w:val="24"/>
              </w:rPr>
              <w:t>структивные</w:t>
            </w:r>
            <w:proofErr w:type="spellEnd"/>
            <w:proofErr w:type="gramEnd"/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особенности используемых </w:t>
            </w:r>
            <w:proofErr w:type="spellStart"/>
            <w:r w:rsidRPr="00491DA0">
              <w:rPr>
                <w:rFonts w:ascii="Times New Roman" w:hAnsi="Times New Roman"/>
                <w:sz w:val="24"/>
                <w:szCs w:val="24"/>
              </w:rPr>
              <w:t>инстру</w:t>
            </w:r>
            <w:proofErr w:type="spellEnd"/>
            <w:r w:rsidRPr="00491DA0">
              <w:rPr>
                <w:rFonts w:ascii="Times New Roman" w:hAnsi="Times New Roman"/>
                <w:sz w:val="24"/>
                <w:szCs w:val="24"/>
              </w:rPr>
              <w:t>-ментов, приёмы работы освоенными приспособлениями и инструментами;</w:t>
            </w:r>
          </w:p>
          <w:p w:rsidR="009560EB" w:rsidRPr="00491DA0" w:rsidRDefault="009560EB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—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конструкторско-технологические и декоративно-художественные особенности предлагаемых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lastRenderedPageBreak/>
              <w:t>изделий, выделять известное и неизвестное;</w:t>
            </w:r>
          </w:p>
          <w:p w:rsidR="009560EB" w:rsidRPr="00491DA0" w:rsidRDefault="009560EB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осуществлять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практический поиск и</w:t>
            </w:r>
            <w:r w:rsidRPr="00491DA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>открытие нового знания и умения; анализировать и читать графические изображения (рисунки);</w:t>
            </w:r>
          </w:p>
          <w:p w:rsidR="009560EB" w:rsidRPr="00491DA0" w:rsidRDefault="009560EB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—</w:t>
            </w:r>
            <w:r w:rsidRPr="00491DA0">
              <w:rPr>
                <w:rFonts w:ascii="Times New Roman" w:eastAsia="Arial Unicode MS" w:hAnsi="Times New Roman"/>
                <w:sz w:val="24"/>
                <w:szCs w:val="24"/>
              </w:rPr>
              <w:t> 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планировать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последовательность практических действий для реализации поставленной задачи;</w:t>
            </w:r>
          </w:p>
          <w:p w:rsidR="009560EB" w:rsidRPr="00491DA0" w:rsidRDefault="009560EB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осуществлять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самоконтроль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качества выполненной работы </w:t>
            </w:r>
          </w:p>
        </w:tc>
        <w:tc>
          <w:tcPr>
            <w:tcW w:w="2127" w:type="dxa"/>
            <w:vMerge w:val="restart"/>
          </w:tcPr>
          <w:p w:rsidR="009560EB" w:rsidRPr="00491DA0" w:rsidRDefault="009560EB" w:rsidP="00491DA0">
            <w:pPr>
              <w:spacing w:after="0" w:line="240" w:lineRule="auto"/>
              <w:ind w:left="3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9560EB" w:rsidRPr="00491DA0" w:rsidRDefault="009560EB" w:rsidP="00491DA0">
            <w:pPr>
              <w:spacing w:after="0" w:line="240" w:lineRule="auto"/>
              <w:ind w:left="3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9560EB" w:rsidRPr="00491DA0" w:rsidRDefault="009560EB" w:rsidP="00491DA0">
            <w:pPr>
              <w:spacing w:after="0" w:line="240" w:lineRule="auto"/>
              <w:ind w:left="3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9560EB" w:rsidRPr="00491DA0" w:rsidRDefault="009560EB" w:rsidP="00491DA0">
            <w:pPr>
              <w:spacing w:after="0" w:line="240" w:lineRule="auto"/>
              <w:ind w:left="3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9560EB" w:rsidRPr="00491DA0" w:rsidRDefault="009560EB" w:rsidP="00491DA0">
            <w:pPr>
              <w:spacing w:after="0" w:line="240" w:lineRule="auto"/>
              <w:ind w:left="3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9560EB" w:rsidRPr="00491DA0" w:rsidRDefault="009560EB" w:rsidP="00491DA0">
            <w:pPr>
              <w:spacing w:after="0" w:line="240" w:lineRule="auto"/>
              <w:ind w:left="31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осуществляют</w:t>
            </w:r>
            <w:r w:rsidRPr="00491DA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91DA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поиск необходимой информации в </w:t>
            </w:r>
            <w:proofErr w:type="spellStart"/>
            <w:r w:rsidRPr="00491DA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учебнике</w:t>
            </w:r>
            <w:proofErr w:type="gramStart"/>
            <w:r w:rsidRPr="00491DA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,в</w:t>
            </w:r>
            <w:proofErr w:type="gramEnd"/>
            <w:r w:rsidRPr="00491DA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ыбор</w:t>
            </w:r>
            <w:proofErr w:type="spellEnd"/>
            <w:r w:rsidRPr="00491DA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наиболее эффективных способов решения задач в зависимости от конкретных условий.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DA0">
              <w:rPr>
                <w:rFonts w:ascii="Times New Roman" w:eastAsiaTheme="minorHAnsi" w:hAnsi="Times New Roman"/>
                <w:spacing w:val="30"/>
                <w:sz w:val="24"/>
                <w:szCs w:val="24"/>
              </w:rPr>
              <w:t>Регулятивные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  <w:r w:rsidRPr="00491DA0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принимать и сохранять учебную задачу; адекватно воспринимать оценку учителя; осуществлять последовательность необходимых 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операций.</w:t>
            </w:r>
          </w:p>
          <w:p w:rsidR="009560EB" w:rsidRPr="00491DA0" w:rsidRDefault="009560EB" w:rsidP="00491D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pacing w:val="30"/>
                <w:sz w:val="24"/>
                <w:szCs w:val="24"/>
                <w:lang w:eastAsia="ru-RU"/>
              </w:rPr>
              <w:t>Коммуникативные</w:t>
            </w: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491D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выстраивать коммуникативно-речевые действия, направленные на учет позиции собеседника</w:t>
            </w:r>
            <w:r w:rsidRPr="00491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(вслух говорит один, а другие внимательно слушают)</w:t>
            </w: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составлять</w:t>
            </w:r>
            <w:r w:rsidRPr="00491DA0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91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небольшое устное монологическое высказывание с удержанием логики повествования</w:t>
            </w:r>
          </w:p>
          <w:p w:rsidR="009560EB" w:rsidRPr="00491DA0" w:rsidRDefault="009560EB" w:rsidP="00491DA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3" w:type="dxa"/>
          </w:tcPr>
          <w:p w:rsidR="009560EB" w:rsidRPr="00491DA0" w:rsidRDefault="009560EB" w:rsidP="00491DA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lastRenderedPageBreak/>
              <w:t>Знать, какое животное,  какое жилище строит; для чего людям и животным нужны жилища</w:t>
            </w:r>
          </w:p>
        </w:tc>
        <w:tc>
          <w:tcPr>
            <w:tcW w:w="1417" w:type="dxa"/>
            <w:vMerge w:val="restart"/>
          </w:tcPr>
          <w:p w:rsidR="009560EB" w:rsidRPr="00491DA0" w:rsidRDefault="009560EB" w:rsidP="00491DA0">
            <w:pPr>
              <w:spacing w:after="0" w:line="240" w:lineRule="auto"/>
              <w:ind w:right="33"/>
              <w:rPr>
                <w:rFonts w:ascii="Times New Roman" w:eastAsiaTheme="minorHAnsi" w:hAnsi="Times New Roman"/>
                <w:spacing w:val="30"/>
                <w:sz w:val="24"/>
                <w:szCs w:val="24"/>
              </w:rPr>
            </w:pPr>
          </w:p>
          <w:p w:rsidR="009560EB" w:rsidRPr="00491DA0" w:rsidRDefault="009560EB" w:rsidP="00491DA0">
            <w:pPr>
              <w:spacing w:after="0" w:line="240" w:lineRule="auto"/>
              <w:ind w:right="33"/>
              <w:rPr>
                <w:rFonts w:ascii="Times New Roman" w:eastAsiaTheme="minorHAnsi" w:hAnsi="Times New Roman"/>
                <w:spacing w:val="30"/>
                <w:sz w:val="24"/>
                <w:szCs w:val="24"/>
              </w:rPr>
            </w:pPr>
          </w:p>
          <w:p w:rsidR="009560EB" w:rsidRPr="00491DA0" w:rsidRDefault="009560EB" w:rsidP="00491DA0">
            <w:pPr>
              <w:spacing w:after="0" w:line="240" w:lineRule="auto"/>
              <w:ind w:right="33"/>
              <w:rPr>
                <w:rFonts w:ascii="Times New Roman" w:eastAsiaTheme="minorHAnsi" w:hAnsi="Times New Roman"/>
                <w:spacing w:val="30"/>
                <w:sz w:val="24"/>
                <w:szCs w:val="24"/>
              </w:rPr>
            </w:pPr>
          </w:p>
          <w:p w:rsidR="009560EB" w:rsidRPr="00491DA0" w:rsidRDefault="009560EB" w:rsidP="00491DA0">
            <w:pPr>
              <w:spacing w:after="0" w:line="240" w:lineRule="auto"/>
              <w:ind w:right="33"/>
              <w:rPr>
                <w:rFonts w:ascii="Times New Roman" w:eastAsiaTheme="minorHAnsi" w:hAnsi="Times New Roman"/>
                <w:spacing w:val="30"/>
                <w:sz w:val="24"/>
                <w:szCs w:val="24"/>
              </w:rPr>
            </w:pPr>
          </w:p>
          <w:p w:rsidR="009560EB" w:rsidRPr="00491DA0" w:rsidRDefault="009560EB" w:rsidP="00491DA0">
            <w:pPr>
              <w:spacing w:after="0" w:line="240" w:lineRule="auto"/>
              <w:ind w:right="33"/>
              <w:rPr>
                <w:rFonts w:ascii="Times New Roman" w:eastAsiaTheme="minorHAnsi" w:hAnsi="Times New Roman"/>
                <w:spacing w:val="30"/>
                <w:sz w:val="24"/>
                <w:szCs w:val="24"/>
              </w:rPr>
            </w:pPr>
          </w:p>
          <w:p w:rsidR="009560EB" w:rsidRPr="00491DA0" w:rsidRDefault="009560EB" w:rsidP="00491DA0">
            <w:pPr>
              <w:spacing w:after="0" w:line="240" w:lineRule="auto"/>
              <w:ind w:right="33"/>
              <w:rPr>
                <w:rFonts w:ascii="Times New Roman" w:eastAsiaTheme="minorHAnsi" w:hAnsi="Times New Roman"/>
                <w:spacing w:val="30"/>
                <w:sz w:val="24"/>
                <w:szCs w:val="24"/>
              </w:rPr>
            </w:pPr>
          </w:p>
          <w:p w:rsidR="009560EB" w:rsidRPr="00491DA0" w:rsidRDefault="009560EB" w:rsidP="00491DA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91DA0">
              <w:rPr>
                <w:rFonts w:ascii="Times New Roman" w:eastAsiaTheme="minorHAnsi" w:hAnsi="Times New Roman"/>
                <w:spacing w:val="30"/>
                <w:sz w:val="24"/>
                <w:szCs w:val="24"/>
              </w:rPr>
              <w:t>Личностные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  <w:r w:rsidRPr="00491DA0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имеют желание учиться, </w:t>
            </w:r>
            <w:r w:rsidRPr="00491D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адекватное представление 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>о поведении в процессе учебной деятельности; проявляют доброжелательность и доверие при взаимодействии с учителем и</w:t>
            </w:r>
          </w:p>
        </w:tc>
        <w:tc>
          <w:tcPr>
            <w:tcW w:w="1276" w:type="dxa"/>
          </w:tcPr>
          <w:p w:rsidR="009560EB" w:rsidRPr="00491DA0" w:rsidRDefault="009560EB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1559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http://festival.1september.ru/articles/537257</w:t>
            </w:r>
          </w:p>
        </w:tc>
        <w:tc>
          <w:tcPr>
            <w:tcW w:w="790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.10</w:t>
            </w:r>
          </w:p>
        </w:tc>
      </w:tr>
      <w:tr w:rsidR="009560EB" w:rsidRPr="00491DA0" w:rsidTr="005D2D7E">
        <w:trPr>
          <w:gridAfter w:val="1"/>
          <w:wAfter w:w="911" w:type="dxa"/>
        </w:trPr>
        <w:tc>
          <w:tcPr>
            <w:tcW w:w="628" w:type="dxa"/>
            <w:gridSpan w:val="2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 радости общения и совместного труда. </w:t>
            </w: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Уход за комнатными растениями.</w:t>
            </w:r>
            <w:r w:rsidRPr="00491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Инструктаж по технике безопасности.</w:t>
            </w:r>
          </w:p>
        </w:tc>
        <w:tc>
          <w:tcPr>
            <w:tcW w:w="660" w:type="dxa"/>
            <w:gridSpan w:val="2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Урок - практикум </w:t>
            </w:r>
          </w:p>
        </w:tc>
        <w:tc>
          <w:tcPr>
            <w:tcW w:w="2232" w:type="dxa"/>
            <w:vMerge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560EB" w:rsidRPr="00491DA0" w:rsidRDefault="009560EB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60EB" w:rsidRPr="00491DA0" w:rsidRDefault="009560EB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60EB" w:rsidRPr="00491DA0" w:rsidRDefault="009560EB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60EB" w:rsidRPr="00491DA0" w:rsidRDefault="009560EB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60EB" w:rsidRPr="00491DA0" w:rsidRDefault="009560EB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60EB" w:rsidRPr="00491DA0" w:rsidRDefault="009560EB" w:rsidP="00491D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Уметь работать с пластилином, сравнивать, организовывать рабочее место</w:t>
            </w:r>
          </w:p>
        </w:tc>
        <w:tc>
          <w:tcPr>
            <w:tcW w:w="1417" w:type="dxa"/>
            <w:vMerge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560EB" w:rsidRPr="00491DA0" w:rsidRDefault="009560EB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1559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http://childline.ru/rasteniya.shtml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.10</w:t>
            </w:r>
          </w:p>
        </w:tc>
      </w:tr>
      <w:tr w:rsidR="009560EB" w:rsidRPr="00491DA0" w:rsidTr="005D2D7E">
        <w:trPr>
          <w:gridAfter w:val="1"/>
          <w:wAfter w:w="911" w:type="dxa"/>
        </w:trPr>
        <w:tc>
          <w:tcPr>
            <w:tcW w:w="567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62" w:type="dxa"/>
            <w:gridSpan w:val="2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Лепка из пластилина. Композиция «Чудеса из леса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>». Правила безопасной работы с пластилином.</w:t>
            </w:r>
          </w:p>
        </w:tc>
        <w:tc>
          <w:tcPr>
            <w:tcW w:w="365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gridSpan w:val="2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2232" w:type="dxa"/>
            <w:vMerge w:val="restart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560EB" w:rsidRPr="00491DA0" w:rsidRDefault="009560EB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560EB" w:rsidRPr="00491DA0" w:rsidRDefault="009560EB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1559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http://www.collection-zagadok.ru/zagadki-cat3-num5.html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.10</w:t>
            </w:r>
          </w:p>
        </w:tc>
      </w:tr>
      <w:tr w:rsidR="009560EB" w:rsidRPr="00491DA0" w:rsidTr="005D2D7E">
        <w:trPr>
          <w:gridAfter w:val="1"/>
          <w:wAfter w:w="911" w:type="dxa"/>
          <w:trHeight w:val="1648"/>
        </w:trPr>
        <w:tc>
          <w:tcPr>
            <w:tcW w:w="567" w:type="dxa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2" w:type="dxa"/>
            <w:gridSpan w:val="2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Приёмы лепки круглых деталей. Подари сказку «Колобок».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Правила безопасной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lastRenderedPageBreak/>
              <w:t>работы с пластилином.</w:t>
            </w:r>
          </w:p>
        </w:tc>
        <w:tc>
          <w:tcPr>
            <w:tcW w:w="365" w:type="dxa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53" w:type="dxa"/>
            <w:gridSpan w:val="2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2232" w:type="dxa"/>
            <w:vMerge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560EB" w:rsidRPr="00491DA0" w:rsidRDefault="009560EB" w:rsidP="00491DA0">
            <w:pPr>
              <w:pStyle w:val="ParagraphStyle"/>
              <w:ind w:firstLine="360"/>
              <w:rPr>
                <w:rFonts w:ascii="Times New Roman" w:eastAsia="Calibri" w:hAnsi="Times New Roman" w:cs="Times New Roman"/>
                <w:lang w:val="ru-RU"/>
              </w:rPr>
            </w:pPr>
            <w:r w:rsidRPr="00491DA0">
              <w:rPr>
                <w:rFonts w:ascii="Times New Roman" w:eastAsia="Calibri" w:hAnsi="Times New Roman" w:cs="Times New Roman"/>
                <w:lang w:val="ru-RU"/>
              </w:rPr>
              <w:t xml:space="preserve">знают свойства пластилина, приёмы работы с ним, используемые при этом </w:t>
            </w:r>
            <w:r w:rsidRPr="00491DA0">
              <w:rPr>
                <w:rFonts w:ascii="Times New Roman" w:eastAsia="Calibri" w:hAnsi="Times New Roman" w:cs="Times New Roman"/>
                <w:lang w:val="ru-RU"/>
              </w:rPr>
              <w:lastRenderedPageBreak/>
              <w:t>инструменты и приспособления.</w:t>
            </w:r>
          </w:p>
          <w:p w:rsidR="009560EB" w:rsidRPr="00491DA0" w:rsidRDefault="009560EB" w:rsidP="00491D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560EB" w:rsidRPr="00491DA0" w:rsidRDefault="009560EB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vMerge w:val="restart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http://www.mama-dv.ru/stihi-multfilmyi-i-pesni-pro-romashki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http://ww</w:t>
            </w: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w.planetaskazok.ru/mpleatskovskyskz/romashki-ianvar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http://www.ahtme.edu.ee/files/4c/12.html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23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.10</w:t>
            </w:r>
          </w:p>
        </w:tc>
      </w:tr>
      <w:tr w:rsidR="009560EB" w:rsidRPr="00491DA0" w:rsidTr="005D2D7E">
        <w:trPr>
          <w:gridAfter w:val="1"/>
          <w:wAfter w:w="911" w:type="dxa"/>
        </w:trPr>
        <w:tc>
          <w:tcPr>
            <w:tcW w:w="567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2" w:type="dxa"/>
            <w:gridSpan w:val="2"/>
            <w:shd w:val="clear" w:color="auto" w:fill="auto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радости общения и совместного труда.  Готовим праздник.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Правила безопасной работы с ножницами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и  клеем.</w:t>
            </w:r>
          </w:p>
        </w:tc>
        <w:tc>
          <w:tcPr>
            <w:tcW w:w="365" w:type="dxa"/>
            <w:shd w:val="clear" w:color="auto" w:fill="auto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gridSpan w:val="2"/>
            <w:shd w:val="clear" w:color="auto" w:fill="auto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Урок – </w:t>
            </w:r>
            <w:proofErr w:type="spellStart"/>
            <w:proofErr w:type="gramStart"/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</w:t>
            </w:r>
            <w:proofErr w:type="spellEnd"/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-кум</w:t>
            </w:r>
            <w:proofErr w:type="gramEnd"/>
          </w:p>
        </w:tc>
        <w:tc>
          <w:tcPr>
            <w:tcW w:w="2232" w:type="dxa"/>
            <w:vMerge/>
            <w:shd w:val="clear" w:color="auto" w:fill="auto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560EB" w:rsidRPr="00491DA0" w:rsidRDefault="009560EB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Знать, чем порадовать именинника. 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9560EB" w:rsidRPr="00491DA0" w:rsidRDefault="009560EB" w:rsidP="00491DA0">
            <w:pPr>
              <w:pStyle w:val="ParagraphStyle"/>
              <w:rPr>
                <w:rFonts w:ascii="Times New Roman" w:hAnsi="Times New Roman" w:cs="Times New Roman"/>
                <w:spacing w:val="30"/>
                <w:lang w:val="ru-RU"/>
              </w:rPr>
            </w:pPr>
          </w:p>
          <w:p w:rsidR="009560EB" w:rsidRPr="00491DA0" w:rsidRDefault="009560EB" w:rsidP="00491DA0">
            <w:pPr>
              <w:pStyle w:val="ParagraphStyle"/>
              <w:rPr>
                <w:rFonts w:ascii="Times New Roman" w:hAnsi="Times New Roman" w:cs="Times New Roman"/>
                <w:spacing w:val="30"/>
                <w:lang w:val="ru-RU"/>
              </w:rPr>
            </w:pPr>
          </w:p>
          <w:p w:rsidR="009560EB" w:rsidRPr="00491DA0" w:rsidRDefault="009560EB" w:rsidP="00491DA0">
            <w:pPr>
              <w:pStyle w:val="ParagraphStyle"/>
              <w:rPr>
                <w:rFonts w:ascii="Times New Roman" w:hAnsi="Times New Roman" w:cs="Times New Roman"/>
                <w:spacing w:val="30"/>
                <w:lang w:val="ru-RU"/>
              </w:rPr>
            </w:pPr>
          </w:p>
          <w:p w:rsidR="009560EB" w:rsidRPr="00491DA0" w:rsidRDefault="009560EB" w:rsidP="00491DA0">
            <w:pPr>
              <w:pStyle w:val="ParagraphStyle"/>
              <w:rPr>
                <w:rFonts w:ascii="Times New Roman" w:hAnsi="Times New Roman" w:cs="Times New Roman"/>
                <w:spacing w:val="30"/>
                <w:lang w:val="ru-RU"/>
              </w:rPr>
            </w:pPr>
          </w:p>
          <w:p w:rsidR="009560EB" w:rsidRPr="00491DA0" w:rsidRDefault="009560EB" w:rsidP="00491DA0">
            <w:pPr>
              <w:pStyle w:val="ParagraphStyle"/>
              <w:rPr>
                <w:rFonts w:ascii="Times New Roman" w:hAnsi="Times New Roman" w:cs="Times New Roman"/>
                <w:spacing w:val="30"/>
                <w:lang w:val="ru-RU"/>
              </w:rPr>
            </w:pPr>
          </w:p>
          <w:p w:rsidR="009560EB" w:rsidRPr="00491DA0" w:rsidRDefault="009560EB" w:rsidP="00491DA0">
            <w:pPr>
              <w:pStyle w:val="ParagraphStyle"/>
              <w:rPr>
                <w:rFonts w:ascii="Times New Roman" w:hAnsi="Times New Roman" w:cs="Times New Roman"/>
                <w:spacing w:val="30"/>
                <w:lang w:val="ru-RU"/>
              </w:rPr>
            </w:pPr>
          </w:p>
          <w:p w:rsidR="009560EB" w:rsidRPr="00491DA0" w:rsidRDefault="009560EB" w:rsidP="00491DA0">
            <w:pPr>
              <w:pStyle w:val="ParagraphStyle"/>
              <w:rPr>
                <w:rFonts w:ascii="Times New Roman" w:hAnsi="Times New Roman" w:cs="Times New Roman"/>
                <w:spacing w:val="30"/>
                <w:lang w:val="ru-RU"/>
              </w:rPr>
            </w:pPr>
          </w:p>
          <w:p w:rsidR="009560EB" w:rsidRPr="00491DA0" w:rsidRDefault="009560EB" w:rsidP="00491DA0">
            <w:pPr>
              <w:pStyle w:val="ParagraphStyle"/>
              <w:rPr>
                <w:rFonts w:ascii="Times New Roman" w:hAnsi="Times New Roman" w:cs="Times New Roman"/>
                <w:spacing w:val="30"/>
                <w:lang w:val="ru-RU"/>
              </w:rPr>
            </w:pPr>
          </w:p>
          <w:p w:rsidR="009560EB" w:rsidRPr="00491DA0" w:rsidRDefault="009560EB" w:rsidP="00491DA0">
            <w:pPr>
              <w:pStyle w:val="ParagraphStyle"/>
              <w:rPr>
                <w:rFonts w:ascii="Times New Roman" w:hAnsi="Times New Roman" w:cs="Times New Roman"/>
                <w:spacing w:val="30"/>
                <w:lang w:val="ru-RU"/>
              </w:rPr>
            </w:pPr>
          </w:p>
          <w:p w:rsidR="009560EB" w:rsidRPr="00491DA0" w:rsidRDefault="009560EB" w:rsidP="00491DA0">
            <w:pPr>
              <w:pStyle w:val="ParagraphStyle"/>
              <w:rPr>
                <w:rFonts w:ascii="Times New Roman" w:hAnsi="Times New Roman" w:cs="Times New Roman"/>
                <w:spacing w:val="30"/>
                <w:lang w:val="ru-RU"/>
              </w:rPr>
            </w:pPr>
          </w:p>
          <w:p w:rsidR="009560EB" w:rsidRPr="00491DA0" w:rsidRDefault="009560EB" w:rsidP="00491DA0">
            <w:pPr>
              <w:pStyle w:val="ParagraphStyle"/>
              <w:rPr>
                <w:rFonts w:ascii="Times New Roman" w:hAnsi="Times New Roman" w:cs="Times New Roman"/>
                <w:spacing w:val="30"/>
                <w:lang w:val="ru-RU"/>
              </w:rPr>
            </w:pPr>
          </w:p>
          <w:p w:rsidR="009560EB" w:rsidRPr="00491DA0" w:rsidRDefault="009560EB" w:rsidP="00491DA0">
            <w:pPr>
              <w:pStyle w:val="ParagraphStyle"/>
              <w:rPr>
                <w:rFonts w:ascii="Times New Roman" w:hAnsi="Times New Roman" w:cs="Times New Roman"/>
                <w:spacing w:val="30"/>
                <w:lang w:val="ru-RU"/>
              </w:rPr>
            </w:pPr>
          </w:p>
          <w:p w:rsidR="009560EB" w:rsidRPr="00491DA0" w:rsidRDefault="009560EB" w:rsidP="00491DA0">
            <w:pPr>
              <w:pStyle w:val="ParagraphStyle"/>
              <w:rPr>
                <w:rFonts w:ascii="Times New Roman" w:hAnsi="Times New Roman" w:cs="Times New Roman"/>
                <w:spacing w:val="30"/>
                <w:lang w:val="ru-RU"/>
              </w:rPr>
            </w:pPr>
          </w:p>
          <w:p w:rsidR="009560EB" w:rsidRPr="00491DA0" w:rsidRDefault="009560EB" w:rsidP="00491DA0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91DA0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491DA0">
              <w:rPr>
                <w:rFonts w:ascii="Times New Roman" w:hAnsi="Times New Roman" w:cs="Times New Roman"/>
                <w:lang w:val="ru-RU"/>
              </w:rPr>
              <w:t>:</w:t>
            </w:r>
            <w:r w:rsidRPr="00491DA0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491DA0">
              <w:rPr>
                <w:rFonts w:ascii="Times New Roman" w:hAnsi="Times New Roman" w:cs="Times New Roman"/>
                <w:lang w:val="ru-RU"/>
              </w:rPr>
              <w:t xml:space="preserve">имеют интерес к познанию нового; </w:t>
            </w:r>
            <w:r w:rsidRPr="00491DA0">
              <w:rPr>
                <w:rFonts w:ascii="Times New Roman" w:hAnsi="Times New Roman" w:cs="Times New Roman"/>
                <w:color w:val="000000"/>
                <w:lang w:val="ru-RU"/>
              </w:rPr>
              <w:t xml:space="preserve">адекватное представление </w:t>
            </w:r>
            <w:r w:rsidRPr="00491DA0">
              <w:rPr>
                <w:rFonts w:ascii="Times New Roman" w:hAnsi="Times New Roman" w:cs="Times New Roman"/>
                <w:lang w:val="ru-RU"/>
              </w:rPr>
              <w:t>о поведении в процессе учебной деятельности, считаются с мнением другого человека, проявляют доброжелательность в диалоге; мотивирую</w:t>
            </w:r>
            <w:r w:rsidRPr="00491DA0">
              <w:rPr>
                <w:rFonts w:ascii="Times New Roman" w:hAnsi="Times New Roman" w:cs="Times New Roman"/>
                <w:lang w:val="ru-RU"/>
              </w:rPr>
              <w:lastRenderedPageBreak/>
              <w:t>т свои действия, оценивают собственную учебную деятельность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560EB" w:rsidRPr="00491DA0" w:rsidRDefault="009560EB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исследовательский, текущий</w:t>
            </w:r>
          </w:p>
        </w:tc>
        <w:tc>
          <w:tcPr>
            <w:tcW w:w="1559" w:type="dxa"/>
            <w:vMerge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.11</w:t>
            </w:r>
          </w:p>
        </w:tc>
      </w:tr>
      <w:tr w:rsidR="009560EB" w:rsidRPr="00491DA0" w:rsidTr="005D2D7E">
        <w:trPr>
          <w:gridAfter w:val="1"/>
          <w:wAfter w:w="911" w:type="dxa"/>
        </w:trPr>
        <w:tc>
          <w:tcPr>
            <w:tcW w:w="567" w:type="dxa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2" w:type="dxa"/>
            <w:gridSpan w:val="2"/>
            <w:shd w:val="clear" w:color="auto" w:fill="auto"/>
            <w:hideMark/>
          </w:tcPr>
          <w:p w:rsidR="009560EB" w:rsidRPr="00491DA0" w:rsidRDefault="009560EB" w:rsidP="004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Изделие и его детали. 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Пластилин- волшебник. Изделие «Ваза».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>Правила безопасной работы с пластилином.</w:t>
            </w:r>
          </w:p>
        </w:tc>
        <w:tc>
          <w:tcPr>
            <w:tcW w:w="365" w:type="dxa"/>
            <w:shd w:val="clear" w:color="auto" w:fill="auto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gridSpan w:val="2"/>
            <w:shd w:val="clear" w:color="auto" w:fill="auto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Урок – </w:t>
            </w:r>
            <w:proofErr w:type="spellStart"/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</w:t>
            </w:r>
            <w:proofErr w:type="spellEnd"/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кум</w:t>
            </w:r>
          </w:p>
        </w:tc>
        <w:tc>
          <w:tcPr>
            <w:tcW w:w="2232" w:type="dxa"/>
            <w:vMerge w:val="restart"/>
            <w:shd w:val="clear" w:color="auto" w:fill="auto"/>
          </w:tcPr>
          <w:p w:rsidR="009560EB" w:rsidRPr="00491DA0" w:rsidRDefault="009560EB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 xml:space="preserve">С помощью учителя: </w:t>
            </w:r>
          </w:p>
          <w:p w:rsidR="009560EB" w:rsidRPr="00491DA0" w:rsidRDefault="009560EB" w:rsidP="00491D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простейшие приёмы работы освоенными приспособлениями и инструментами;</w:t>
            </w:r>
          </w:p>
          <w:p w:rsidR="009560EB" w:rsidRPr="00491DA0" w:rsidRDefault="009560EB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конструкторско-технологические и декоративно-художественные </w:t>
            </w:r>
            <w:proofErr w:type="spellStart"/>
            <w:r w:rsidRPr="00491DA0">
              <w:rPr>
                <w:rFonts w:ascii="Times New Roman" w:hAnsi="Times New Roman"/>
                <w:sz w:val="24"/>
                <w:szCs w:val="24"/>
              </w:rPr>
              <w:t>особености</w:t>
            </w:r>
            <w:proofErr w:type="spellEnd"/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предлагаемых изделий, </w:t>
            </w:r>
          </w:p>
          <w:p w:rsidR="009560EB" w:rsidRPr="00491DA0" w:rsidRDefault="009560EB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воплощать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мысленный образ в материале с опорой (при необходимости) на графические изображения, соблюдая приёмы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lastRenderedPageBreak/>
              <w:t>безопасного и рационального труда;</w:t>
            </w:r>
          </w:p>
          <w:p w:rsidR="009560EB" w:rsidRPr="00491DA0" w:rsidRDefault="009560EB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обобщать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(осознавать и формулировать) то новое, что открыто и усвоено на уроке</w:t>
            </w:r>
          </w:p>
          <w:p w:rsidR="009560EB" w:rsidRPr="00491DA0" w:rsidRDefault="009560EB" w:rsidP="004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9560EB" w:rsidRPr="00491DA0" w:rsidRDefault="009560EB" w:rsidP="00491DA0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91DA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Познавательные:</w:t>
            </w:r>
            <w:r w:rsidRPr="00491DA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действие со знаково-символическими средствами (замещение, кодирование, декодирование, моделирование); умеют осуществлять анализ устройства изделия.</w:t>
            </w:r>
            <w:r w:rsidRPr="00491DA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491DA0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491DA0">
              <w:rPr>
                <w:rFonts w:ascii="Times New Roman" w:hAnsi="Times New Roman" w:cs="Times New Roman"/>
                <w:lang w:val="ru-RU"/>
              </w:rPr>
              <w:t>:</w:t>
            </w:r>
            <w:r w:rsidRPr="00491DA0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491DA0">
              <w:rPr>
                <w:rFonts w:ascii="Times New Roman" w:hAnsi="Times New Roman" w:cs="Times New Roman"/>
                <w:lang w:val="ru-RU"/>
              </w:rPr>
              <w:t xml:space="preserve">удерживать цель деятельности до получения ее результата; адекватно воспринимать оценку учителя; планировать свои действия согласно поставленной </w:t>
            </w:r>
            <w:r w:rsidRPr="00491DA0">
              <w:rPr>
                <w:rFonts w:ascii="Times New Roman" w:hAnsi="Times New Roman" w:cs="Times New Roman"/>
                <w:lang w:val="ru-RU"/>
              </w:rPr>
              <w:lastRenderedPageBreak/>
              <w:t>задаче и условиям ее реализации.</w:t>
            </w:r>
          </w:p>
          <w:p w:rsidR="009560EB" w:rsidRPr="00491DA0" w:rsidRDefault="009560EB" w:rsidP="00491DA0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91DA0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491DA0">
              <w:rPr>
                <w:rFonts w:ascii="Times New Roman" w:hAnsi="Times New Roman" w:cs="Times New Roman"/>
                <w:lang w:val="ru-RU"/>
              </w:rPr>
              <w:t>:</w:t>
            </w:r>
            <w:r w:rsidRPr="00491DA0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491DA0">
              <w:rPr>
                <w:rFonts w:ascii="Times New Roman" w:hAnsi="Times New Roman" w:cs="Times New Roman"/>
                <w:lang w:val="ru-RU"/>
              </w:rPr>
              <w:t xml:space="preserve">анализировать представленный языковой материал, производить заданные учебные операции; оформлять речевое высказывание в соответствии </w:t>
            </w:r>
            <w:r w:rsidRPr="00491DA0">
              <w:rPr>
                <w:rFonts w:ascii="Times New Roman" w:hAnsi="Times New Roman" w:cs="Times New Roman"/>
                <w:lang w:val="ru-RU"/>
              </w:rPr>
              <w:br/>
              <w:t>с грамматическими нормами.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lastRenderedPageBreak/>
              <w:t>знают свойства пластилина, технику работы с различными видами природного материала, умеют использовать пластилин в качестве вспомогательного материала для крепления деталей из природного материала.</w:t>
            </w:r>
          </w:p>
        </w:tc>
        <w:tc>
          <w:tcPr>
            <w:tcW w:w="1417" w:type="dxa"/>
            <w:vMerge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560EB" w:rsidRPr="00491DA0" w:rsidRDefault="009560EB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Исследовательский, текущий</w:t>
            </w:r>
          </w:p>
        </w:tc>
        <w:tc>
          <w:tcPr>
            <w:tcW w:w="1559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http://www.fizkult-ura.ru/node/113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.11</w:t>
            </w:r>
          </w:p>
        </w:tc>
      </w:tr>
      <w:tr w:rsidR="009560EB" w:rsidRPr="00491DA0" w:rsidTr="005D2D7E">
        <w:trPr>
          <w:gridAfter w:val="1"/>
          <w:wAfter w:w="911" w:type="dxa"/>
        </w:trPr>
        <w:tc>
          <w:tcPr>
            <w:tcW w:w="567" w:type="dxa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2" w:type="dxa"/>
            <w:gridSpan w:val="2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Свойства различных материалов. Забавные фигурки из проволоки.  Правила 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безопасной  работы с </w:t>
            </w:r>
            <w:proofErr w:type="spellStart"/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проволоком</w:t>
            </w:r>
            <w:proofErr w:type="spellEnd"/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5" w:type="dxa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53" w:type="dxa"/>
            <w:gridSpan w:val="2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исследование</w:t>
            </w:r>
          </w:p>
        </w:tc>
        <w:tc>
          <w:tcPr>
            <w:tcW w:w="2232" w:type="dxa"/>
            <w:vMerge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9560EB" w:rsidRPr="00491DA0" w:rsidRDefault="009560EB" w:rsidP="00491DA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знают свойства пластилина, приёмы работы с ним, используемые при этом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инструменты и приспособления, умеют применять различные приёмы работы с пластилином на практике.</w:t>
            </w:r>
          </w:p>
          <w:p w:rsidR="009560EB" w:rsidRPr="00491DA0" w:rsidRDefault="009560EB" w:rsidP="00491DA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vMerge/>
          </w:tcPr>
          <w:p w:rsidR="009560EB" w:rsidRPr="00491DA0" w:rsidRDefault="009560EB" w:rsidP="00491DA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9560EB" w:rsidRPr="00491DA0" w:rsidRDefault="009560EB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6" w:tgtFrame="_blank" w:history="1">
              <w:proofErr w:type="spellStart"/>
              <w:r w:rsidRPr="00491DA0">
                <w:rPr>
                  <w:rFonts w:ascii="Times New Roman" w:hAnsi="Times New Roman"/>
                  <w:sz w:val="24"/>
                  <w:szCs w:val="24"/>
                  <w:u w:val="single"/>
                </w:rPr>
                <w:t>myshared.ru</w:t>
              </w:r>
            </w:hyperlink>
            <w:r w:rsidRPr="00491DA0">
              <w:rPr>
                <w:rFonts w:ascii="Times New Roman" w:hAnsi="Times New Roman"/>
                <w:sz w:val="24"/>
                <w:szCs w:val="24"/>
              </w:rPr>
              <w:t>›</w:t>
            </w:r>
            <w:hyperlink r:id="rId7" w:tgtFrame="_blank" w:history="1">
              <w:r w:rsidRPr="00491DA0">
                <w:rPr>
                  <w:rFonts w:ascii="Times New Roman" w:hAnsi="Times New Roman"/>
                  <w:sz w:val="24"/>
                  <w:szCs w:val="24"/>
                  <w:u w:val="single"/>
                </w:rPr>
                <w:t>slide</w:t>
              </w:r>
              <w:proofErr w:type="spellEnd"/>
              <w:r w:rsidRPr="00491DA0">
                <w:rPr>
                  <w:rFonts w:ascii="Times New Roman" w:hAnsi="Times New Roman"/>
                  <w:sz w:val="24"/>
                  <w:szCs w:val="24"/>
                  <w:u w:val="single"/>
                </w:rPr>
                <w:t>/982995</w:t>
              </w:r>
            </w:hyperlink>
          </w:p>
        </w:tc>
        <w:tc>
          <w:tcPr>
            <w:tcW w:w="790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.11</w:t>
            </w:r>
          </w:p>
        </w:tc>
      </w:tr>
      <w:tr w:rsidR="009560EB" w:rsidRPr="00491DA0" w:rsidTr="005D2D7E">
        <w:trPr>
          <w:gridAfter w:val="1"/>
          <w:wAfter w:w="911" w:type="dxa"/>
        </w:trPr>
        <w:tc>
          <w:tcPr>
            <w:tcW w:w="567" w:type="dxa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762" w:type="dxa"/>
            <w:gridSpan w:val="2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Изделия и его детали. Изделие «Пряники».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>Правила безопасной работы с пластилином.</w:t>
            </w:r>
          </w:p>
        </w:tc>
        <w:tc>
          <w:tcPr>
            <w:tcW w:w="365" w:type="dxa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gridSpan w:val="2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исследование</w:t>
            </w:r>
          </w:p>
        </w:tc>
        <w:tc>
          <w:tcPr>
            <w:tcW w:w="2232" w:type="dxa"/>
            <w:vMerge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560EB" w:rsidRPr="00491DA0" w:rsidRDefault="009560EB" w:rsidP="00491D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исследовательский, текущий</w:t>
            </w:r>
          </w:p>
        </w:tc>
        <w:tc>
          <w:tcPr>
            <w:tcW w:w="1559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http://www.mama-dv.ru/stihi-multfilmyi-i-pesni-pro-romashki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.11</w:t>
            </w:r>
          </w:p>
        </w:tc>
      </w:tr>
      <w:tr w:rsidR="009560EB" w:rsidRPr="00491DA0" w:rsidTr="005D2D7E">
        <w:trPr>
          <w:gridAfter w:val="1"/>
          <w:wAfter w:w="911" w:type="dxa"/>
        </w:trPr>
        <w:tc>
          <w:tcPr>
            <w:tcW w:w="567" w:type="dxa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2" w:type="dxa"/>
            <w:gridSpan w:val="2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Способы соединения деталей. Лепка барельефов.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>Правила безопасной работы с пластилином.</w:t>
            </w:r>
          </w:p>
        </w:tc>
        <w:tc>
          <w:tcPr>
            <w:tcW w:w="365" w:type="dxa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gridSpan w:val="2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исследование</w:t>
            </w:r>
          </w:p>
        </w:tc>
        <w:tc>
          <w:tcPr>
            <w:tcW w:w="2232" w:type="dxa"/>
            <w:vMerge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знают свойства пластилина, технику работы с различными видами природного материала, умеют использовать пластилин в качестве вспомогательного материала для крепления деталей из природного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1417" w:type="dxa"/>
            <w:vMerge w:val="restart"/>
          </w:tcPr>
          <w:p w:rsidR="009560EB" w:rsidRPr="00491DA0" w:rsidRDefault="009560EB" w:rsidP="00491DA0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91DA0"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Личностные</w:t>
            </w:r>
            <w:r w:rsidRPr="00491DA0">
              <w:rPr>
                <w:rFonts w:ascii="Times New Roman" w:hAnsi="Times New Roman" w:cs="Times New Roman"/>
                <w:lang w:val="ru-RU"/>
              </w:rPr>
              <w:t>:</w:t>
            </w:r>
            <w:r w:rsidRPr="00491DA0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491DA0">
              <w:rPr>
                <w:rFonts w:ascii="Times New Roman" w:hAnsi="Times New Roman" w:cs="Times New Roman"/>
                <w:lang w:val="ru-RU"/>
              </w:rPr>
              <w:t xml:space="preserve">имеют интерес к познанию нового; </w:t>
            </w:r>
            <w:r w:rsidRPr="00491DA0">
              <w:rPr>
                <w:rFonts w:ascii="Times New Roman" w:hAnsi="Times New Roman" w:cs="Times New Roman"/>
                <w:color w:val="000000"/>
                <w:lang w:val="ru-RU"/>
              </w:rPr>
              <w:t xml:space="preserve">адекватное представление </w:t>
            </w:r>
            <w:r w:rsidRPr="00491DA0">
              <w:rPr>
                <w:rFonts w:ascii="Times New Roman" w:hAnsi="Times New Roman" w:cs="Times New Roman"/>
                <w:lang w:val="ru-RU"/>
              </w:rPr>
              <w:t xml:space="preserve">о поведении в процессе учебной деятельности, считаются с мнением другого человека, проявляют доброжелательность в диалоге; мотивируют свои действия, </w:t>
            </w:r>
            <w:r w:rsidRPr="00491DA0">
              <w:rPr>
                <w:rFonts w:ascii="Times New Roman" w:hAnsi="Times New Roman" w:cs="Times New Roman"/>
                <w:lang w:val="ru-RU"/>
              </w:rPr>
              <w:lastRenderedPageBreak/>
              <w:t>оценивают собственную учебную деятельность</w:t>
            </w:r>
          </w:p>
        </w:tc>
        <w:tc>
          <w:tcPr>
            <w:tcW w:w="1276" w:type="dxa"/>
          </w:tcPr>
          <w:p w:rsidR="009560EB" w:rsidRPr="00491DA0" w:rsidRDefault="009560EB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559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http://www.planetaskazok.ru/mpleatskovskyskz/romashki-ianvar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http://www.ahtme.edu.ee/files/4c/12.html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.12</w:t>
            </w:r>
          </w:p>
        </w:tc>
      </w:tr>
      <w:tr w:rsidR="009560EB" w:rsidRPr="00491DA0" w:rsidTr="005D2D7E">
        <w:trPr>
          <w:gridAfter w:val="1"/>
          <w:wAfter w:w="911" w:type="dxa"/>
          <w:trHeight w:val="2701"/>
        </w:trPr>
        <w:tc>
          <w:tcPr>
            <w:tcW w:w="567" w:type="dxa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2" w:type="dxa"/>
            <w:gridSpan w:val="2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Одинаков ли порядок изготовления изделий из разных материалов? Сувениры из природных материалов.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Правила безопасной работы с </w:t>
            </w:r>
            <w:proofErr w:type="gramStart"/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>нож-</w:t>
            </w:r>
            <w:proofErr w:type="spellStart"/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>ницами</w:t>
            </w:r>
            <w:proofErr w:type="spellEnd"/>
            <w:proofErr w:type="gramEnd"/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и  клеем.</w:t>
            </w:r>
          </w:p>
        </w:tc>
        <w:tc>
          <w:tcPr>
            <w:tcW w:w="365" w:type="dxa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gridSpan w:val="2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– практикум</w:t>
            </w:r>
          </w:p>
        </w:tc>
        <w:tc>
          <w:tcPr>
            <w:tcW w:w="2232" w:type="dxa"/>
            <w:vMerge w:val="restart"/>
          </w:tcPr>
          <w:p w:rsidR="009560EB" w:rsidRPr="00491DA0" w:rsidRDefault="009560EB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560EB" w:rsidRPr="00491DA0" w:rsidRDefault="009560EB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560EB" w:rsidRPr="00491DA0" w:rsidRDefault="009560EB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560EB" w:rsidRPr="00491DA0" w:rsidRDefault="009560EB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560EB" w:rsidRPr="00491DA0" w:rsidRDefault="009560EB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560EB" w:rsidRPr="00491DA0" w:rsidRDefault="009560EB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560EB" w:rsidRPr="00491DA0" w:rsidRDefault="009560EB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560EB" w:rsidRPr="00491DA0" w:rsidRDefault="009560EB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560EB" w:rsidRPr="00491DA0" w:rsidRDefault="009560EB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560EB" w:rsidRPr="00491DA0" w:rsidRDefault="009560EB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560EB" w:rsidRPr="00491DA0" w:rsidRDefault="009560EB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560EB" w:rsidRPr="00491DA0" w:rsidRDefault="009560EB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 xml:space="preserve">С помощью учителя: </w:t>
            </w:r>
          </w:p>
          <w:p w:rsidR="009560EB" w:rsidRPr="00491DA0" w:rsidRDefault="009560EB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простейшие приёмы работы освоенными </w:t>
            </w:r>
            <w:proofErr w:type="spellStart"/>
            <w:proofErr w:type="gramStart"/>
            <w:r w:rsidRPr="00491DA0">
              <w:rPr>
                <w:rFonts w:ascii="Times New Roman" w:hAnsi="Times New Roman"/>
                <w:sz w:val="24"/>
                <w:szCs w:val="24"/>
              </w:rPr>
              <w:t>приспосо-блениями</w:t>
            </w:r>
            <w:proofErr w:type="spellEnd"/>
            <w:proofErr w:type="gramEnd"/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и инструментами;</w:t>
            </w:r>
          </w:p>
          <w:p w:rsidR="009560EB" w:rsidRPr="00491DA0" w:rsidRDefault="009560EB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1DA0">
              <w:rPr>
                <w:rFonts w:ascii="Times New Roman" w:hAnsi="Times New Roman"/>
                <w:sz w:val="24"/>
                <w:szCs w:val="24"/>
              </w:rPr>
              <w:t>конструк</w:t>
            </w:r>
            <w:proofErr w:type="spellEnd"/>
            <w:r w:rsidRPr="00491DA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91DA0">
              <w:rPr>
                <w:rFonts w:ascii="Times New Roman" w:hAnsi="Times New Roman"/>
                <w:sz w:val="24"/>
                <w:szCs w:val="24"/>
              </w:rPr>
              <w:t>торско</w:t>
            </w:r>
            <w:proofErr w:type="spellEnd"/>
            <w:r w:rsidRPr="00491DA0">
              <w:rPr>
                <w:rFonts w:ascii="Times New Roman" w:hAnsi="Times New Roman"/>
                <w:sz w:val="24"/>
                <w:szCs w:val="24"/>
              </w:rPr>
              <w:t xml:space="preserve">-техно-логические и </w:t>
            </w:r>
            <w:proofErr w:type="gramStart"/>
            <w:r w:rsidRPr="00491DA0">
              <w:rPr>
                <w:rFonts w:ascii="Times New Roman" w:hAnsi="Times New Roman"/>
                <w:sz w:val="24"/>
                <w:szCs w:val="24"/>
              </w:rPr>
              <w:t>декоративно-художественные</w:t>
            </w:r>
            <w:proofErr w:type="gramEnd"/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1DA0">
              <w:rPr>
                <w:rFonts w:ascii="Times New Roman" w:hAnsi="Times New Roman"/>
                <w:sz w:val="24"/>
                <w:szCs w:val="24"/>
              </w:rPr>
              <w:t>особености</w:t>
            </w:r>
            <w:proofErr w:type="spellEnd"/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предлагаемых изделий, </w:t>
            </w:r>
          </w:p>
          <w:p w:rsidR="009560EB" w:rsidRPr="00491DA0" w:rsidRDefault="009560EB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воплощать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9560EB" w:rsidRPr="00491DA0" w:rsidRDefault="009560EB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обобщать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(осознавать и формулировать) то новое, что открыто и усвоено на уроке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Регулятивные: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при помощи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учителя планируют собственную деятельность: составляют план, определяют последовательность действий; отличают при сопоставлении с образцом учителя или показом в учебнике, учебном фильме верно выполненное задание от неверного, корректируют и контролируют свои действия, способны к </w:t>
            </w:r>
            <w:proofErr w:type="spellStart"/>
            <w:r w:rsidRPr="00491DA0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491D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Познавательные: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находят и выделяют необходимую информацию из различных источников: </w:t>
            </w:r>
            <w:r w:rsidRPr="00491DA0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Коммуникативные: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умеют достаточно полно и чётко выражать свои мысли, доносить свою позицию до всех участников образовательного процесса.</w:t>
            </w:r>
          </w:p>
        </w:tc>
        <w:tc>
          <w:tcPr>
            <w:tcW w:w="1843" w:type="dxa"/>
            <w:vMerge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560EB" w:rsidRPr="00491DA0" w:rsidRDefault="009560EB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http://www.fizkult-ura.ru/node/113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http://www.kostyor.ru/tales/tale77.html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.12</w:t>
            </w:r>
          </w:p>
        </w:tc>
      </w:tr>
      <w:tr w:rsidR="009560EB" w:rsidRPr="00491DA0" w:rsidTr="005D2D7E">
        <w:trPr>
          <w:gridAfter w:val="1"/>
          <w:wAfter w:w="911" w:type="dxa"/>
          <w:trHeight w:val="2701"/>
        </w:trPr>
        <w:tc>
          <w:tcPr>
            <w:tcW w:w="567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762" w:type="dxa"/>
            <w:gridSpan w:val="2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Ножницы профессионалов. Новогодние сюрпризы из бумаги.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Правила безопасной работы с ножницами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и  клеем. </w:t>
            </w:r>
          </w:p>
        </w:tc>
        <w:tc>
          <w:tcPr>
            <w:tcW w:w="365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gridSpan w:val="2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мастерская</w:t>
            </w:r>
          </w:p>
        </w:tc>
        <w:tc>
          <w:tcPr>
            <w:tcW w:w="2232" w:type="dxa"/>
            <w:vMerge/>
          </w:tcPr>
          <w:p w:rsidR="009560EB" w:rsidRPr="00491DA0" w:rsidRDefault="009560EB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умеют работать с различными видами бумаги, используя  для раскроя деталей приём обрыва бумаги, а в качестве средства крепления изделия – мыльный раствор; знают правила работы с шаблоном, ножницами и применяют их в практической деятельности.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pacing w:val="45"/>
                <w:sz w:val="24"/>
                <w:szCs w:val="24"/>
              </w:rPr>
              <w:t>Личностные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91DA0">
              <w:rPr>
                <w:rFonts w:ascii="Times New Roman" w:hAnsi="Times New Roman"/>
                <w:i/>
                <w:iCs/>
                <w:sz w:val="24"/>
                <w:szCs w:val="24"/>
              </w:rPr>
              <w:t>самоопределение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– проявляют готовность и способность к саморазвитию;</w:t>
            </w:r>
          </w:p>
        </w:tc>
        <w:tc>
          <w:tcPr>
            <w:tcW w:w="1276" w:type="dxa"/>
          </w:tcPr>
          <w:p w:rsidR="009560EB" w:rsidRPr="00491DA0" w:rsidRDefault="009560EB" w:rsidP="0049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http://babymama.com.ua/load/26-1-0-119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http://www.prozagadki.ru/186-zagadki-pro-snezhinki-dlja-detejj.html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http://www.promoroz.ru/konkursy/zagadki_novogodn.php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.12</w:t>
            </w:r>
          </w:p>
        </w:tc>
      </w:tr>
      <w:tr w:rsidR="009560EB" w:rsidRPr="00491DA0" w:rsidTr="005D2D7E">
        <w:trPr>
          <w:gridAfter w:val="1"/>
          <w:wAfter w:w="911" w:type="dxa"/>
          <w:trHeight w:val="1377"/>
        </w:trPr>
        <w:tc>
          <w:tcPr>
            <w:tcW w:w="567" w:type="dxa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2" w:type="dxa"/>
            <w:gridSpan w:val="2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Технология изготовления панно в технике плоской аппликации. Изделие                 « Морская звезда».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Правила безопасной 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lastRenderedPageBreak/>
              <w:t>работы с ножницами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и  клеем.</w:t>
            </w:r>
          </w:p>
        </w:tc>
        <w:tc>
          <w:tcPr>
            <w:tcW w:w="365" w:type="dxa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53" w:type="dxa"/>
            <w:gridSpan w:val="2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2232" w:type="dxa"/>
            <w:vMerge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умеют работать с шаблоном, используя его в качестве образца для изготовления необходимых деталей изделия, знают правила работы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lastRenderedPageBreak/>
              <w:t>с ножницами, клеем и применяют их в практической деятельности.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имеют мотивацию к учебной деятельности, приобретают первоначальные трудовые навыки и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lastRenderedPageBreak/>
              <w:t>умения</w:t>
            </w:r>
          </w:p>
        </w:tc>
        <w:tc>
          <w:tcPr>
            <w:tcW w:w="1276" w:type="dxa"/>
          </w:tcPr>
          <w:p w:rsidR="009560EB" w:rsidRPr="00491DA0" w:rsidRDefault="009560EB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исследовательский, текущий</w:t>
            </w:r>
          </w:p>
        </w:tc>
        <w:tc>
          <w:tcPr>
            <w:tcW w:w="1559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http://zagadka.yaxy.ru/zagadki_dlya_detei_do12_let.html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http://www.prozagadki.ru/177-detskie-zagadki-pro-tetrad.html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http://zanimatika.narod.ru/DetKniga3.htm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25.12</w:t>
            </w:r>
          </w:p>
        </w:tc>
      </w:tr>
      <w:tr w:rsidR="009560EB" w:rsidRPr="00491DA0" w:rsidTr="005D2D7E">
        <w:trPr>
          <w:gridAfter w:val="1"/>
          <w:wAfter w:w="911" w:type="dxa"/>
          <w:trHeight w:val="837"/>
        </w:trPr>
        <w:tc>
          <w:tcPr>
            <w:tcW w:w="567" w:type="dxa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762" w:type="dxa"/>
            <w:gridSpan w:val="2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Клеевое соединение бумажных деталей.  Аппликация «Лиса».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Правила безопасной работы с ножницами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и  клеем.</w:t>
            </w:r>
          </w:p>
        </w:tc>
        <w:tc>
          <w:tcPr>
            <w:tcW w:w="365" w:type="dxa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gridSpan w:val="2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Урок - исследование </w:t>
            </w:r>
          </w:p>
        </w:tc>
        <w:tc>
          <w:tcPr>
            <w:tcW w:w="2232" w:type="dxa"/>
            <w:vMerge/>
          </w:tcPr>
          <w:p w:rsidR="009560EB" w:rsidRPr="00491DA0" w:rsidRDefault="009560EB" w:rsidP="004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560EB" w:rsidRPr="00491DA0" w:rsidRDefault="009560EB" w:rsidP="00491DA0">
            <w:pPr>
              <w:spacing w:after="0" w:line="240" w:lineRule="auto"/>
              <w:ind w:left="17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умеют анализировать  предлагаемую информацию, необходимую для решения учебной задачи.</w:t>
            </w:r>
          </w:p>
          <w:p w:rsidR="009560EB" w:rsidRPr="00491DA0" w:rsidRDefault="009560EB" w:rsidP="00491DA0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91DA0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491DA0">
              <w:rPr>
                <w:rFonts w:ascii="Times New Roman" w:hAnsi="Times New Roman" w:cs="Times New Roman"/>
                <w:lang w:val="ru-RU"/>
              </w:rPr>
              <w:t>:</w:t>
            </w:r>
            <w:r w:rsidRPr="00491DA0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491DA0">
              <w:rPr>
                <w:rFonts w:ascii="Times New Roman" w:hAnsi="Times New Roman" w:cs="Times New Roman"/>
                <w:lang w:val="ru-RU"/>
              </w:rPr>
              <w:t>принимать и сохранять учебную задачу; осуществлять последовательность необходимых операций (алгоритм действий).</w:t>
            </w:r>
          </w:p>
          <w:p w:rsidR="009560EB" w:rsidRPr="00491DA0" w:rsidRDefault="009560EB" w:rsidP="00491DA0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91DA0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491DA0">
              <w:rPr>
                <w:rFonts w:ascii="Times New Roman" w:hAnsi="Times New Roman" w:cs="Times New Roman"/>
                <w:lang w:val="ru-RU"/>
              </w:rPr>
              <w:t>:</w:t>
            </w:r>
            <w:r w:rsidRPr="00491DA0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491DA0">
              <w:rPr>
                <w:rFonts w:ascii="Times New Roman" w:hAnsi="Times New Roman" w:cs="Times New Roman"/>
                <w:lang w:val="ru-RU"/>
              </w:rPr>
              <w:t>выстраивать конструктивные способы взаимодействия с окружающими.</w:t>
            </w:r>
          </w:p>
          <w:p w:rsidR="009560EB" w:rsidRPr="00491DA0" w:rsidRDefault="009560EB" w:rsidP="00491DA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560EB" w:rsidRPr="00491DA0" w:rsidRDefault="009560EB" w:rsidP="00491DA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знают приёмы работы с бумагой, правила работы с ножницами, клеем, шаблоном; умеют использовать полученные знания в практической деятельности.</w:t>
            </w:r>
          </w:p>
        </w:tc>
        <w:tc>
          <w:tcPr>
            <w:tcW w:w="1417" w:type="dxa"/>
          </w:tcPr>
          <w:p w:rsidR="009560EB" w:rsidRPr="00491DA0" w:rsidRDefault="009560EB" w:rsidP="00491DA0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91DA0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491DA0">
              <w:rPr>
                <w:rFonts w:ascii="Times New Roman" w:hAnsi="Times New Roman" w:cs="Times New Roman"/>
                <w:lang w:val="ru-RU"/>
              </w:rPr>
              <w:t>:</w:t>
            </w:r>
            <w:r w:rsidRPr="00491DA0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491DA0">
              <w:rPr>
                <w:rFonts w:ascii="Times New Roman" w:hAnsi="Times New Roman" w:cs="Times New Roman"/>
                <w:lang w:val="ru-RU"/>
              </w:rPr>
              <w:t>расширяют познавательные интересы и учебные мотивы; проявляют уважение друг к другу</w:t>
            </w:r>
          </w:p>
          <w:p w:rsidR="009560EB" w:rsidRPr="00491DA0" w:rsidRDefault="009560EB" w:rsidP="00491DA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560EB" w:rsidRPr="00491DA0" w:rsidRDefault="009560EB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Исследовательский, практикум</w:t>
            </w:r>
          </w:p>
        </w:tc>
        <w:tc>
          <w:tcPr>
            <w:tcW w:w="1559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http://www.vlasta-tula.ru/articles/show-20.htm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ttp://www.fizkult-ura.ru/node/113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.01</w:t>
            </w:r>
          </w:p>
        </w:tc>
      </w:tr>
      <w:tr w:rsidR="009560EB" w:rsidRPr="00491DA0" w:rsidTr="005D2D7E">
        <w:trPr>
          <w:gridAfter w:val="1"/>
          <w:wAfter w:w="911" w:type="dxa"/>
          <w:cantSplit/>
          <w:trHeight w:val="2342"/>
        </w:trPr>
        <w:tc>
          <w:tcPr>
            <w:tcW w:w="567" w:type="dxa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762" w:type="dxa"/>
            <w:gridSpan w:val="2"/>
            <w:hideMark/>
          </w:tcPr>
          <w:p w:rsidR="009560EB" w:rsidRPr="003279CE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9CE">
              <w:rPr>
                <w:rFonts w:ascii="Times New Roman" w:hAnsi="Times New Roman"/>
                <w:sz w:val="24"/>
                <w:szCs w:val="24"/>
              </w:rPr>
              <w:t>Общее представление об инструментах и машинах. Приёмы работы  ножницами. ТБ при работе с ножницами.</w:t>
            </w:r>
          </w:p>
        </w:tc>
        <w:tc>
          <w:tcPr>
            <w:tcW w:w="365" w:type="dxa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gridSpan w:val="2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2232" w:type="dxa"/>
          </w:tcPr>
          <w:p w:rsidR="009560EB" w:rsidRPr="00491DA0" w:rsidRDefault="009560EB" w:rsidP="00491D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w w:val="104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color w:val="000000"/>
                <w:spacing w:val="-5"/>
                <w:w w:val="104"/>
                <w:sz w:val="24"/>
                <w:szCs w:val="24"/>
                <w:lang w:eastAsia="ru-RU"/>
              </w:rPr>
              <w:t>Разделение заготовки на части отрыванием.</w:t>
            </w:r>
          </w:p>
          <w:p w:rsidR="009560EB" w:rsidRPr="00491DA0" w:rsidRDefault="009560EB" w:rsidP="004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соединения с помощью клейстера, клея ПВА.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Правильная организация рабочего места и рациональное размещение необходимых материалов.</w:t>
            </w:r>
          </w:p>
        </w:tc>
        <w:tc>
          <w:tcPr>
            <w:tcW w:w="2127" w:type="dxa"/>
            <w:vMerge w:val="restart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DA0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</w:t>
            </w:r>
            <w:proofErr w:type="gramStart"/>
            <w:r w:rsidRPr="00491DA0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91DA0">
              <w:rPr>
                <w:rFonts w:ascii="Times New Roman" w:hAnsi="Times New Roman"/>
                <w:sz w:val="24"/>
                <w:szCs w:val="24"/>
              </w:rPr>
              <w:t>ланируют</w:t>
            </w:r>
            <w:proofErr w:type="spellEnd"/>
            <w:r w:rsidRPr="00491DA0">
              <w:rPr>
                <w:rFonts w:ascii="Times New Roman" w:hAnsi="Times New Roman"/>
                <w:sz w:val="24"/>
                <w:szCs w:val="24"/>
              </w:rPr>
              <w:t xml:space="preserve"> собственную деятельность, контролируют свои действия в форме сличения способа </w:t>
            </w:r>
            <w:proofErr w:type="spellStart"/>
            <w:r w:rsidRPr="00491DA0">
              <w:rPr>
                <w:rFonts w:ascii="Times New Roman" w:hAnsi="Times New Roman"/>
                <w:sz w:val="24"/>
                <w:szCs w:val="24"/>
              </w:rPr>
              <w:t>дей-ствия</w:t>
            </w:r>
            <w:proofErr w:type="spellEnd"/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и его результата с заданным эталоном, 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Познавательные: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добывают необходимую информацию из материала учебника, учебного фильма, рассказа учителя, структурируют имеющиеся знания, 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Коммуникативные: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умеют с достаточной полнотой и точностью выражать свои мысли, знают правила речевого общения,</w:t>
            </w:r>
            <w:proofErr w:type="gramStart"/>
            <w:r w:rsidRPr="00491DA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91DA0">
              <w:rPr>
                <w:rFonts w:ascii="Times New Roman" w:hAnsi="Times New Roman"/>
                <w:sz w:val="24"/>
                <w:szCs w:val="24"/>
              </w:rPr>
              <w:t xml:space="preserve"> умеют не создавать конфликтных ситуаций.</w:t>
            </w:r>
          </w:p>
        </w:tc>
        <w:tc>
          <w:tcPr>
            <w:tcW w:w="1843" w:type="dxa"/>
            <w:vMerge w:val="restart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знают</w:t>
            </w:r>
            <w:r w:rsidRPr="00491D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>свойства</w:t>
            </w:r>
            <w:r w:rsidRPr="00491D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>картона, технологию и правила работы с ним, применяют их в практической деятельности, умеют использовать в качестве инструментов для работы с картоном ножницы, простой карандаш, клей для соединения деталей изделия, работать с шаблоном.</w:t>
            </w:r>
          </w:p>
        </w:tc>
        <w:tc>
          <w:tcPr>
            <w:tcW w:w="1417" w:type="dxa"/>
            <w:vMerge w:val="restart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у учащихся</w:t>
            </w:r>
            <w:r w:rsidRPr="00491D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>развиваются мотивы учебной деятельности, они принимают и осваивают социальную роль обучающегося, проявляют интерес и стремление к новым знаниям, приобретению новых умений.</w:t>
            </w:r>
          </w:p>
        </w:tc>
        <w:tc>
          <w:tcPr>
            <w:tcW w:w="1276" w:type="dxa"/>
          </w:tcPr>
          <w:p w:rsidR="009560EB" w:rsidRPr="00491DA0" w:rsidRDefault="009560EB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1559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http://ru.wikipedia.org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http://www.wikiznanie.ru/ru-wz/index.php</w:t>
            </w:r>
          </w:p>
          <w:p w:rsidR="009560EB" w:rsidRPr="00491DA0" w:rsidRDefault="009560EB" w:rsidP="00491DA0">
            <w:pPr>
              <w:spacing w:after="0" w:line="240" w:lineRule="auto"/>
              <w:ind w:left="547" w:hanging="5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anyamashka</w:t>
              </w:r>
              <w:proofErr w:type="spellEnd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/</w:t>
              </w:r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photo</w:t>
              </w:r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animashki</w:t>
              </w:r>
              <w:proofErr w:type="spellEnd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zima</w:t>
              </w:r>
              <w:proofErr w:type="spellEnd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animacija</w:t>
              </w:r>
              <w:proofErr w:type="spellEnd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pozhelanie</w:t>
              </w:r>
              <w:proofErr w:type="spellEnd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snezhnoj</w:t>
              </w:r>
              <w:proofErr w:type="spellEnd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zimy</w:t>
              </w:r>
              <w:proofErr w:type="spellEnd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ot</w:t>
              </w:r>
              <w:proofErr w:type="spellEnd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belki</w:t>
              </w:r>
              <w:proofErr w:type="spellEnd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/21-0-5632</w:t>
              </w:r>
            </w:hyperlink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.01</w:t>
            </w:r>
          </w:p>
        </w:tc>
      </w:tr>
      <w:tr w:rsidR="009560EB" w:rsidRPr="00491DA0" w:rsidTr="005D2D7E">
        <w:trPr>
          <w:gridAfter w:val="1"/>
          <w:wAfter w:w="911" w:type="dxa"/>
          <w:cantSplit/>
          <w:trHeight w:val="2342"/>
        </w:trPr>
        <w:tc>
          <w:tcPr>
            <w:tcW w:w="567" w:type="dxa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2" w:type="dxa"/>
            <w:gridSpan w:val="2"/>
            <w:hideMark/>
          </w:tcPr>
          <w:p w:rsidR="009560EB" w:rsidRPr="00491DA0" w:rsidRDefault="009560EB" w:rsidP="004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Понятие «линия». Виды линий. </w:t>
            </w: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«Хитрые» точки.   </w:t>
            </w:r>
          </w:p>
          <w:p w:rsidR="009560EB" w:rsidRPr="00491DA0" w:rsidRDefault="009560EB" w:rsidP="004E2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Узоры из линий.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5" w:type="dxa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gridSpan w:val="2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232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Понятия: «машины» и «инструменты». Открыть новое знание об устройстве ножницы, о правилах безопасного с ним обращения и хранения.</w:t>
            </w:r>
          </w:p>
        </w:tc>
        <w:tc>
          <w:tcPr>
            <w:tcW w:w="2127" w:type="dxa"/>
            <w:vMerge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560EB" w:rsidRPr="00491DA0" w:rsidRDefault="009560EB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>Презентация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СОВРЕМЕННЫЙ    УЧИТЕЛЬСКИЙ   ПОРТАЛ     </w:t>
            </w:r>
            <w:hyperlink r:id="rId9" w:history="1">
              <w:r w:rsidRPr="00491DA0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http://easyen.ru</w:t>
              </w:r>
            </w:hyperlink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90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22.01.</w:t>
            </w:r>
          </w:p>
        </w:tc>
      </w:tr>
      <w:tr w:rsidR="009560EB" w:rsidRPr="00491DA0" w:rsidTr="005D2D7E">
        <w:trPr>
          <w:gridAfter w:val="1"/>
          <w:wAfter w:w="911" w:type="dxa"/>
          <w:cantSplit/>
          <w:trHeight w:val="5089"/>
        </w:trPr>
        <w:tc>
          <w:tcPr>
            <w:tcW w:w="567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762" w:type="dxa"/>
            <w:gridSpan w:val="2"/>
          </w:tcPr>
          <w:p w:rsidR="009560EB" w:rsidRPr="00491DA0" w:rsidRDefault="009560EB" w:rsidP="004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Понятие «линия». Виды линий. </w:t>
            </w: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«Хитрые» точки.   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Узоры из линий.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5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gridSpan w:val="2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исследование</w:t>
            </w:r>
          </w:p>
        </w:tc>
        <w:tc>
          <w:tcPr>
            <w:tcW w:w="2232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Называют виды линий; находят на рисунках и в реальных предметах разные линии; самостоятельно проводят прямую, кривую, ломаную; знают профессии, в которых используются линии; выполняют практическую работу и самоконтроль с опорой на образец</w:t>
            </w:r>
          </w:p>
        </w:tc>
        <w:tc>
          <w:tcPr>
            <w:tcW w:w="2127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491D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491DA0">
              <w:rPr>
                <w:rFonts w:ascii="Times New Roman" w:hAnsi="Times New Roman"/>
                <w:sz w:val="24"/>
                <w:szCs w:val="24"/>
                <w:lang w:val="x-none"/>
              </w:rPr>
              <w:t>принимают и сохраняют учебную задачу, планируют свое действие в соответствии с поставленной задачей.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491D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Познавательные:</w:t>
            </w:r>
            <w:r w:rsidRPr="00491DA0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491DA0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общеучебные</w:t>
            </w:r>
            <w:proofErr w:type="spellEnd"/>
            <w:r w:rsidRPr="00491DA0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491DA0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используют знаково-символические средства для решения задач; </w:t>
            </w:r>
            <w:r w:rsidRPr="00491DA0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логические</w:t>
            </w:r>
            <w:r w:rsidRPr="00491DA0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– сравнивают линии, осуществляют анализ реальных предметов; </w:t>
            </w:r>
            <w:r w:rsidRPr="00491DA0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постановка и 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491D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>умеют вступать в коллективное учебное сотрудничество, задавать вопросы</w:t>
            </w:r>
          </w:p>
        </w:tc>
        <w:tc>
          <w:tcPr>
            <w:tcW w:w="1843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Называют виды линий; находят на рисунках и в реальных предметах разные линии; самостоятельно проводят прямую, кривую, ломаную; знают профессии, в которых используются линии; выполняют практическую работу и самоконтроль с опорой на образец</w:t>
            </w:r>
          </w:p>
        </w:tc>
        <w:tc>
          <w:tcPr>
            <w:tcW w:w="1417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Понимают причины успеха (неуспеха) учебной деятельности</w:t>
            </w:r>
          </w:p>
        </w:tc>
        <w:tc>
          <w:tcPr>
            <w:tcW w:w="1276" w:type="dxa"/>
          </w:tcPr>
          <w:p w:rsidR="009560EB" w:rsidRPr="00491DA0" w:rsidRDefault="009560EB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Исследовательский, текущий</w:t>
            </w:r>
          </w:p>
        </w:tc>
        <w:tc>
          <w:tcPr>
            <w:tcW w:w="1559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презентация </w:t>
            </w:r>
            <w:hyperlink r:id="rId10" w:history="1">
              <w:r w:rsidRPr="00491DA0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http://easyen.ru</w:t>
              </w:r>
            </w:hyperlink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90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29.01.</w:t>
            </w:r>
          </w:p>
        </w:tc>
      </w:tr>
      <w:tr w:rsidR="009560EB" w:rsidRPr="00491DA0" w:rsidTr="005D2D7E">
        <w:trPr>
          <w:gridAfter w:val="1"/>
          <w:wAfter w:w="911" w:type="dxa"/>
          <w:cantSplit/>
          <w:trHeight w:val="2342"/>
        </w:trPr>
        <w:tc>
          <w:tcPr>
            <w:tcW w:w="567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762" w:type="dxa"/>
            <w:gridSpan w:val="2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 ниточек и верёвочек. Аппликация из ниток.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Правила безопасной работы с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 клеем.</w:t>
            </w:r>
          </w:p>
        </w:tc>
        <w:tc>
          <w:tcPr>
            <w:tcW w:w="365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gridSpan w:val="2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2232" w:type="dxa"/>
          </w:tcPr>
          <w:p w:rsidR="009560EB" w:rsidRPr="00491DA0" w:rsidRDefault="009560EB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С помощью учителя:</w:t>
            </w:r>
          </w:p>
          <w:p w:rsidR="009560EB" w:rsidRPr="00491DA0" w:rsidRDefault="009560EB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особенности конструкции, подбирать соответствующие материалы и инструменты;</w:t>
            </w:r>
          </w:p>
          <w:p w:rsidR="009560EB" w:rsidRPr="00491DA0" w:rsidRDefault="009560EB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—</w:t>
            </w:r>
            <w:r w:rsidRPr="00491DA0">
              <w:rPr>
                <w:rFonts w:ascii="Times New Roman" w:eastAsia="Arial Unicode MS" w:hAnsi="Times New Roman"/>
                <w:sz w:val="24"/>
                <w:szCs w:val="24"/>
              </w:rPr>
              <w:t> 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планировать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последовательность практических действий для реализации замысла</w:t>
            </w:r>
          </w:p>
          <w:p w:rsidR="009560EB" w:rsidRPr="00491DA0" w:rsidRDefault="009560EB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- находить и использовать дополнительную информацию из различных источников (в том числе из сети Интернет) Работа с текстом.</w:t>
            </w:r>
          </w:p>
          <w:p w:rsidR="009560EB" w:rsidRPr="00491DA0" w:rsidRDefault="009560EB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Презентация «Поделки из оригами»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Регулятивные: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при помощи учителя определяют учебную задачу урока, планируют собственную деятельность, составляя план работы и определяя последовательность действий; </w:t>
            </w:r>
            <w:r w:rsidRPr="00491DA0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Познавательные: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ориентируются в своей системе знаний – отличают новое от уже известного, находят и выделяют необходимую информацию из материала учебника, учебного фильма, иллюстраций, рассказа учителя, 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Коммуникативные: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знают правила общения, уважают в общении партнёра и самого себя, умеют формулировать вопросы с целью получения дополнительной информации о предмете.</w:t>
            </w:r>
          </w:p>
        </w:tc>
        <w:tc>
          <w:tcPr>
            <w:tcW w:w="1843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знают виды тканей, инструменты и приспособления, необходимые для работы с тканью, различные виды ниток и их предназначение; имеют представление о составе ткани, умеют работать с нитками, выполняя простые изделия.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9560EB" w:rsidRPr="00491DA0" w:rsidRDefault="009560EB" w:rsidP="00491DA0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91DA0">
              <w:rPr>
                <w:rFonts w:ascii="Times New Roman" w:hAnsi="Times New Roman" w:cs="Times New Roman"/>
                <w:spacing w:val="45"/>
                <w:lang w:val="ru-RU"/>
              </w:rPr>
              <w:t>Личностные</w:t>
            </w:r>
            <w:r w:rsidRPr="00491DA0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Pr="00491DA0">
              <w:rPr>
                <w:rFonts w:ascii="Times New Roman" w:hAnsi="Times New Roman" w:cs="Times New Roman"/>
                <w:i/>
                <w:iCs/>
                <w:lang w:val="ru-RU"/>
              </w:rPr>
              <w:t>самоопределение</w:t>
            </w:r>
            <w:r w:rsidRPr="00491DA0">
              <w:rPr>
                <w:rFonts w:ascii="Times New Roman" w:hAnsi="Times New Roman" w:cs="Times New Roman"/>
                <w:lang w:val="ru-RU"/>
              </w:rPr>
              <w:t xml:space="preserve"> – проявляют готовность и способность к саморазвитию; </w:t>
            </w:r>
            <w:proofErr w:type="spellStart"/>
            <w:r w:rsidRPr="00491DA0">
              <w:rPr>
                <w:rFonts w:ascii="Times New Roman" w:hAnsi="Times New Roman" w:cs="Times New Roman"/>
                <w:i/>
                <w:iCs/>
                <w:lang w:val="ru-RU"/>
              </w:rPr>
              <w:t>смыслообразование</w:t>
            </w:r>
            <w:proofErr w:type="spellEnd"/>
            <w:r w:rsidRPr="00491DA0">
              <w:rPr>
                <w:rFonts w:ascii="Times New Roman" w:hAnsi="Times New Roman" w:cs="Times New Roman"/>
                <w:lang w:val="ru-RU"/>
              </w:rPr>
              <w:t xml:space="preserve"> – осуществляют самооценку на основе критериев успешности учебной деятельности</w:t>
            </w:r>
          </w:p>
          <w:p w:rsidR="009560EB" w:rsidRPr="00491DA0" w:rsidRDefault="009560EB" w:rsidP="00491DA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понимают ценность знаний для человека как разумного существа, имеют учебную мотивацию,</w:t>
            </w:r>
          </w:p>
        </w:tc>
        <w:tc>
          <w:tcPr>
            <w:tcW w:w="1276" w:type="dxa"/>
          </w:tcPr>
          <w:p w:rsidR="009560EB" w:rsidRPr="00491DA0" w:rsidRDefault="009560EB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1559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http://ru.wikipedia.org/wiki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http://fiskult-ura.ucoz.ru/publ/15-1-0-65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.02</w:t>
            </w:r>
          </w:p>
        </w:tc>
      </w:tr>
      <w:tr w:rsidR="009560EB" w:rsidRPr="00491DA0" w:rsidTr="005D2D7E">
        <w:trPr>
          <w:gridAfter w:val="1"/>
          <w:wAfter w:w="911" w:type="dxa"/>
          <w:cantSplit/>
          <w:trHeight w:val="2342"/>
        </w:trPr>
        <w:tc>
          <w:tcPr>
            <w:tcW w:w="567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762" w:type="dxa"/>
            <w:gridSpan w:val="2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Приёмы резания бумаги с помощью ножниц.</w:t>
            </w: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Аппликация «Бал цветов».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Правила безопасной рабо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>ты с ножницами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и  клеем.</w:t>
            </w:r>
          </w:p>
        </w:tc>
        <w:tc>
          <w:tcPr>
            <w:tcW w:w="365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gridSpan w:val="2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2232" w:type="dxa"/>
            <w:vMerge w:val="restart"/>
          </w:tcPr>
          <w:p w:rsidR="009560EB" w:rsidRPr="00491DA0" w:rsidRDefault="009560EB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С помощью учителя:</w:t>
            </w:r>
          </w:p>
          <w:p w:rsidR="009560EB" w:rsidRPr="00491DA0" w:rsidRDefault="009560EB" w:rsidP="00491D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—</w:t>
            </w:r>
            <w:r w:rsidRPr="00491DA0">
              <w:rPr>
                <w:rFonts w:ascii="Times New Roman" w:eastAsia="Arial Unicode MS" w:hAnsi="Times New Roman"/>
                <w:sz w:val="24"/>
                <w:szCs w:val="24"/>
              </w:rPr>
              <w:t> 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несложные изделия с разными конструктивными особенностями по образцу и рисунку;</w:t>
            </w:r>
          </w:p>
          <w:p w:rsidR="009560EB" w:rsidRPr="00491DA0" w:rsidRDefault="009560EB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особенности конструкции, подбирать соответствующие материалы и инструменты;</w:t>
            </w:r>
          </w:p>
          <w:p w:rsidR="009560EB" w:rsidRPr="00491DA0" w:rsidRDefault="009560EB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—</w:t>
            </w:r>
            <w:r w:rsidRPr="00491DA0">
              <w:rPr>
                <w:rFonts w:ascii="Times New Roman" w:eastAsia="Arial Unicode MS" w:hAnsi="Times New Roman"/>
                <w:sz w:val="24"/>
                <w:szCs w:val="24"/>
              </w:rPr>
              <w:t> 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планировать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последовательность практических действий для реализации замысла</w:t>
            </w:r>
          </w:p>
          <w:p w:rsidR="009560EB" w:rsidRPr="00491DA0" w:rsidRDefault="009560EB" w:rsidP="00491D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простейшее проектирование и представлять (защищать) свой проект</w:t>
            </w:r>
          </w:p>
          <w:p w:rsidR="009560EB" w:rsidRPr="00491DA0" w:rsidRDefault="009560EB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уметь читать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простейший чертеж</w:t>
            </w:r>
          </w:p>
          <w:p w:rsidR="009560EB" w:rsidRPr="00491DA0" w:rsidRDefault="009560EB" w:rsidP="00491D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- находить и использовать дополнительную информацию из различных источников (в том числе из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ети Интернет) Работа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текстом.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spellEnd"/>
            <w:r w:rsidRPr="00491DA0">
              <w:rPr>
                <w:rFonts w:ascii="Times New Roman" w:hAnsi="Times New Roman"/>
                <w:sz w:val="24"/>
                <w:szCs w:val="24"/>
              </w:rPr>
              <w:t xml:space="preserve"> «Поделки из оригами»</w:t>
            </w:r>
          </w:p>
        </w:tc>
        <w:tc>
          <w:tcPr>
            <w:tcW w:w="2127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знают приёмы работы с бумагой, правила работы с ножницами, клеем, шаблоном, умеют применять и использовать их в практической деятельности. 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560EB" w:rsidRPr="00491DA0" w:rsidRDefault="009560EB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http://www.babyblog.ru/community/post/igraem/451075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http://www.ubilya.ru/Mysteries_of_the_water_transport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19.02.</w:t>
            </w:r>
          </w:p>
        </w:tc>
      </w:tr>
      <w:tr w:rsidR="009560EB" w:rsidRPr="00491DA0" w:rsidTr="005D2D7E">
        <w:trPr>
          <w:gridAfter w:val="1"/>
          <w:wAfter w:w="911" w:type="dxa"/>
          <w:cantSplit/>
          <w:trHeight w:val="2342"/>
        </w:trPr>
        <w:tc>
          <w:tcPr>
            <w:tcW w:w="567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2" w:type="dxa"/>
            <w:gridSpan w:val="2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Резание бумаги ножницами по размеченными линиями. Изделие «Бумажные спиральки».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>Правила безопасной работы с ножницами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и  клеем. </w:t>
            </w:r>
          </w:p>
        </w:tc>
        <w:tc>
          <w:tcPr>
            <w:tcW w:w="365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trike/>
                <w:sz w:val="24"/>
                <w:szCs w:val="24"/>
                <w:lang w:eastAsia="ru-RU"/>
              </w:rPr>
            </w:pP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gridSpan w:val="2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2232" w:type="dxa"/>
            <w:vMerge/>
          </w:tcPr>
          <w:p w:rsidR="009560EB" w:rsidRPr="00491DA0" w:rsidRDefault="009560EB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знают приёмы работы с бумагой, правила работы с ножницами, клеем, шаблоном, умеют применять и использовать их в практической деятельности. 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осознают смысл учения, важность знаний, получаемых на уроке, проявляют интерес к заданиям творческого характера; развивается самостоятельность и личная ответственность.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560EB" w:rsidRPr="00491DA0" w:rsidRDefault="009560EB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1559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http://mamadani.ucoz.ru/publ/pro_transport/vodnyj_transport/36-1-0-195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26.02.</w:t>
            </w:r>
          </w:p>
        </w:tc>
      </w:tr>
      <w:tr w:rsidR="009560EB" w:rsidRPr="00491DA0" w:rsidTr="005D2D7E">
        <w:trPr>
          <w:gridAfter w:val="1"/>
          <w:wAfter w:w="911" w:type="dxa"/>
        </w:trPr>
        <w:tc>
          <w:tcPr>
            <w:tcW w:w="628" w:type="dxa"/>
            <w:gridSpan w:val="2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Разметка 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деталей прямоугольной формы. Изделие «Домино».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Правила безопасной работы с ножницами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и  клеем.  </w:t>
            </w:r>
          </w:p>
        </w:tc>
        <w:tc>
          <w:tcPr>
            <w:tcW w:w="660" w:type="dxa"/>
            <w:gridSpan w:val="2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58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Урок - 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практикум</w:t>
            </w:r>
          </w:p>
        </w:tc>
        <w:tc>
          <w:tcPr>
            <w:tcW w:w="2232" w:type="dxa"/>
            <w:vMerge w:val="restart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9560EB" w:rsidRPr="00491DA0" w:rsidRDefault="009560EB" w:rsidP="00491DA0">
            <w:pPr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91DA0">
              <w:rPr>
                <w:rFonts w:ascii="Times New Roman" w:eastAsiaTheme="minorHAnsi" w:hAnsi="Times New Roman"/>
                <w:b/>
                <w:sz w:val="24"/>
                <w:szCs w:val="24"/>
              </w:rPr>
              <w:t>Познавательные:</w:t>
            </w:r>
          </w:p>
          <w:p w:rsidR="009560EB" w:rsidRPr="00491DA0" w:rsidRDefault="009560EB" w:rsidP="00491D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добывать новые знания: находить ответы на вопросы, используя учебник, свой жизненный опыт и информацию, полученную на уроке; пользоваться памятками;</w:t>
            </w:r>
          </w:p>
          <w:p w:rsidR="009560EB" w:rsidRPr="00491DA0" w:rsidRDefault="009560EB" w:rsidP="00491D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-перерабатывать полученную информацию: делать выводы в результате совместной работы всего класса;</w:t>
            </w:r>
          </w:p>
          <w:p w:rsidR="009560EB" w:rsidRPr="00491DA0" w:rsidRDefault="009560EB" w:rsidP="00491DA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DA0">
              <w:rPr>
                <w:rFonts w:ascii="Times New Roman" w:eastAsiaTheme="minorHAnsi" w:hAnsi="Times New Roman"/>
                <w:i/>
                <w:sz w:val="24"/>
                <w:szCs w:val="24"/>
              </w:rPr>
              <w:t>Регулятивные: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 осуществление учебных действий – выполнять задание в соответствии с поставленной целью, отвечать на конкретный вопрос; </w:t>
            </w:r>
            <w:r w:rsidRPr="00491DA0">
              <w:rPr>
                <w:rFonts w:ascii="Times New Roman" w:eastAsiaTheme="minorHAnsi" w:hAnsi="Times New Roman"/>
                <w:i/>
                <w:sz w:val="24"/>
                <w:szCs w:val="24"/>
              </w:rPr>
              <w:t>Коммуникативные: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 взаимодействие - формулировать собственное мнение и позицию, задавать вопросы;</w:t>
            </w:r>
          </w:p>
        </w:tc>
        <w:tc>
          <w:tcPr>
            <w:tcW w:w="1843" w:type="dxa"/>
          </w:tcPr>
          <w:p w:rsidR="009560EB" w:rsidRPr="00491DA0" w:rsidRDefault="009560EB" w:rsidP="00491DA0">
            <w:pPr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Планировать 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работу по разметке деталей прямоугольной формы.</w:t>
            </w:r>
          </w:p>
        </w:tc>
        <w:tc>
          <w:tcPr>
            <w:tcW w:w="1417" w:type="dxa"/>
          </w:tcPr>
          <w:p w:rsidR="009560EB" w:rsidRPr="00491DA0" w:rsidRDefault="009560EB" w:rsidP="00491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Theme="minorHAnsi" w:hAnsi="Times New Roman"/>
                <w:i/>
                <w:sz w:val="24"/>
                <w:szCs w:val="24"/>
              </w:rPr>
              <w:lastRenderedPageBreak/>
              <w:t>Личностны</w:t>
            </w:r>
            <w:r w:rsidRPr="00491DA0">
              <w:rPr>
                <w:rFonts w:ascii="Times New Roman" w:eastAsiaTheme="minorHAnsi" w:hAnsi="Times New Roman"/>
                <w:i/>
                <w:sz w:val="24"/>
                <w:szCs w:val="24"/>
              </w:rPr>
              <w:lastRenderedPageBreak/>
              <w:t>е: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 самоопределение – осознают ценностное отношение к природному миру</w:t>
            </w:r>
          </w:p>
          <w:p w:rsidR="009560EB" w:rsidRPr="00491DA0" w:rsidRDefault="009560EB" w:rsidP="00491DA0">
            <w:pPr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559" w:type="dxa"/>
          </w:tcPr>
          <w:p w:rsidR="009560EB" w:rsidRPr="00491DA0" w:rsidRDefault="009560EB" w:rsidP="00491D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Учительский портал </w:t>
            </w:r>
            <w:hyperlink r:id="rId11" w:history="1">
              <w:r w:rsidRPr="00491D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</w:t>
              </w:r>
            </w:hyperlink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5.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.03</w:t>
            </w:r>
          </w:p>
        </w:tc>
      </w:tr>
      <w:tr w:rsidR="009560EB" w:rsidRPr="00491DA0" w:rsidTr="005D2D7E">
        <w:trPr>
          <w:gridAfter w:val="1"/>
          <w:wAfter w:w="911" w:type="dxa"/>
        </w:trPr>
        <w:tc>
          <w:tcPr>
            <w:tcW w:w="628" w:type="dxa"/>
            <w:gridSpan w:val="2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701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Разметка деталей круглой формы. Изделие «Дом».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Правила безопасной работы с ножницами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и  клеем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gridSpan w:val="2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2232" w:type="dxa"/>
            <w:vMerge/>
            <w:vAlign w:val="center"/>
          </w:tcPr>
          <w:p w:rsidR="009560EB" w:rsidRPr="00491DA0" w:rsidRDefault="009560EB" w:rsidP="00491D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Style w:val="c1"/>
                <w:rFonts w:ascii="Times New Roman" w:hAnsi="Times New Roman"/>
                <w:color w:val="444444"/>
                <w:sz w:val="24"/>
                <w:szCs w:val="24"/>
              </w:rPr>
              <w:t>научаться выполнять разметку нескольких деталей круглой формы; получат возможность научиться выбирать экономичный способ разметки нескольких деталей одинаковой формы.</w:t>
            </w:r>
          </w:p>
        </w:tc>
        <w:tc>
          <w:tcPr>
            <w:tcW w:w="1417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Theme="minorHAnsi" w:hAnsi="Times New Roman"/>
                <w:i/>
                <w:sz w:val="24"/>
                <w:szCs w:val="24"/>
              </w:rPr>
              <w:t>Личностные: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 самоопределение – осознают ценностное отношение к природному</w:t>
            </w:r>
          </w:p>
        </w:tc>
        <w:tc>
          <w:tcPr>
            <w:tcW w:w="1276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9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Презентация http://us.123rf.com/400wm/400/400/OlgaDrozdova/OlgaDrozdova1004/OlgaDrozdova100400049/6793533-abstract-bright-green-and-yellow-background-with-rays-and-balls-and-curls-point--vector-eps-10.jpg картинка для фона</w:t>
            </w:r>
          </w:p>
        </w:tc>
        <w:tc>
          <w:tcPr>
            <w:tcW w:w="790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12.03.</w:t>
            </w:r>
          </w:p>
        </w:tc>
      </w:tr>
      <w:tr w:rsidR="009560EB" w:rsidRPr="00491DA0" w:rsidTr="005D2D7E">
        <w:trPr>
          <w:gridAfter w:val="1"/>
          <w:wAfter w:w="911" w:type="dxa"/>
          <w:trHeight w:val="1380"/>
        </w:trPr>
        <w:tc>
          <w:tcPr>
            <w:tcW w:w="628" w:type="dxa"/>
            <w:gridSpan w:val="2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:rsidR="009560EB" w:rsidRPr="00491DA0" w:rsidRDefault="009560EB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Разметка деталей по шаблону треугольной формы. 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Аппликация «Цирк».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Правила безопа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>сной работы с ножницами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и  клеем. </w:t>
            </w:r>
          </w:p>
        </w:tc>
        <w:tc>
          <w:tcPr>
            <w:tcW w:w="660" w:type="dxa"/>
            <w:gridSpan w:val="2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58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2232" w:type="dxa"/>
          </w:tcPr>
          <w:p w:rsidR="009560EB" w:rsidRPr="00491DA0" w:rsidRDefault="009560EB" w:rsidP="00491D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DA0"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научаться выполнять разметку нескольких деталей </w:t>
            </w:r>
            <w:r w:rsidRPr="00491DA0"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</w:rPr>
              <w:lastRenderedPageBreak/>
              <w:t xml:space="preserve">треугольной  формы; получат возможность научиться выбирать экономичный способ разметки нескольких деталей одинаковой формы; </w:t>
            </w:r>
            <w:r w:rsidRPr="00491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используют клеевой способ соединения; качественно выполняют операции и приемы по изготовлению аппликации</w:t>
            </w:r>
          </w:p>
        </w:tc>
        <w:tc>
          <w:tcPr>
            <w:tcW w:w="2127" w:type="dxa"/>
          </w:tcPr>
          <w:p w:rsidR="009560EB" w:rsidRPr="00491DA0" w:rsidRDefault="009560EB" w:rsidP="00491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освоение способов работы с материалами и инструментами.</w:t>
            </w:r>
          </w:p>
          <w:p w:rsidR="009560EB" w:rsidRPr="00491DA0" w:rsidRDefault="009560EB" w:rsidP="00491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491D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осмысление алгоритма работы с материалами  и инструментами; осмысление правил безопасности при работе с ножницами и клеем (что можно делать).</w:t>
            </w:r>
          </w:p>
          <w:p w:rsidR="009560EB" w:rsidRPr="00491DA0" w:rsidRDefault="009560EB" w:rsidP="00491D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491D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формирование умения взаимодействовать в парах в процессе самостоятельной работы.</w:t>
            </w:r>
          </w:p>
        </w:tc>
        <w:tc>
          <w:tcPr>
            <w:tcW w:w="1843" w:type="dxa"/>
          </w:tcPr>
          <w:p w:rsidR="009560EB" w:rsidRPr="00491DA0" w:rsidRDefault="009560EB" w:rsidP="00491D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создают и воплощают мысленный образ в изделии; </w:t>
            </w:r>
            <w:r w:rsidRPr="00491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приобретение навыков </w:t>
            </w:r>
          </w:p>
          <w:p w:rsidR="009560EB" w:rsidRPr="00491DA0" w:rsidRDefault="009560EB" w:rsidP="00491D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самообслуживания; усвоение правил техники </w:t>
            </w:r>
          </w:p>
          <w:p w:rsidR="009560EB" w:rsidRPr="00491DA0" w:rsidRDefault="009560EB" w:rsidP="00491D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безопасности; ухаживают за инструментами и правильно хранят их; называют изученные виды материалов (бумага, тонкий </w:t>
            </w:r>
          </w:p>
          <w:p w:rsidR="009560EB" w:rsidRPr="00491DA0" w:rsidRDefault="009560EB" w:rsidP="00491D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картон, клей); владеют приемом 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зания бумаги с помощью ножниц; </w:t>
            </w:r>
          </w:p>
        </w:tc>
        <w:tc>
          <w:tcPr>
            <w:tcW w:w="1417" w:type="dxa"/>
          </w:tcPr>
          <w:p w:rsidR="009560EB" w:rsidRPr="00491DA0" w:rsidRDefault="009560EB" w:rsidP="00491D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Style w:val="c1"/>
                <w:rFonts w:ascii="Times New Roman" w:hAnsi="Times New Roman"/>
                <w:color w:val="444444"/>
                <w:sz w:val="24"/>
                <w:szCs w:val="24"/>
              </w:rPr>
              <w:lastRenderedPageBreak/>
              <w:t>применяют приобретенные навыки в практическ</w:t>
            </w:r>
            <w:r w:rsidRPr="00491DA0">
              <w:rPr>
                <w:rStyle w:val="c1"/>
                <w:rFonts w:ascii="Times New Roman" w:hAnsi="Times New Roman"/>
                <w:color w:val="444444"/>
                <w:sz w:val="24"/>
                <w:szCs w:val="24"/>
              </w:rPr>
              <w:lastRenderedPageBreak/>
              <w:t>ой деятельности; используют усвоенные приемы работы для решения учебных задач; осуществляют самоконтроль при выполнении самостоятельной работы.</w:t>
            </w:r>
          </w:p>
        </w:tc>
        <w:tc>
          <w:tcPr>
            <w:tcW w:w="1276" w:type="dxa"/>
          </w:tcPr>
          <w:p w:rsidR="009560EB" w:rsidRPr="00491DA0" w:rsidRDefault="009560EB" w:rsidP="00491D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559" w:type="dxa"/>
          </w:tcPr>
          <w:p w:rsidR="009560EB" w:rsidRPr="00491DA0" w:rsidRDefault="009560EB" w:rsidP="00491D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Презентация </w:t>
            </w:r>
          </w:p>
          <w:p w:rsidR="009560EB" w:rsidRPr="00491DA0" w:rsidRDefault="009560EB" w:rsidP="00491DA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Учительский портал </w:t>
            </w:r>
            <w:hyperlink r:id="rId12" w:history="1">
              <w:r w:rsidRPr="00491D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</w:t>
              </w:r>
            </w:hyperlink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60EB" w:rsidRPr="00491DA0" w:rsidRDefault="009560EB" w:rsidP="00491D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9560EB" w:rsidRPr="00491DA0" w:rsidRDefault="009560EB" w:rsidP="00491D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 19.03.</w:t>
            </w:r>
          </w:p>
        </w:tc>
      </w:tr>
      <w:tr w:rsidR="009560EB" w:rsidRPr="00491DA0" w:rsidTr="005D2D7E">
        <w:trPr>
          <w:gridAfter w:val="1"/>
          <w:wAfter w:w="911" w:type="dxa"/>
          <w:trHeight w:val="230"/>
        </w:trPr>
        <w:tc>
          <w:tcPr>
            <w:tcW w:w="628" w:type="dxa"/>
            <w:gridSpan w:val="2"/>
          </w:tcPr>
          <w:p w:rsidR="009560EB" w:rsidRPr="00491DA0" w:rsidRDefault="009560EB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701" w:type="dxa"/>
          </w:tcPr>
          <w:p w:rsidR="009560EB" w:rsidRPr="00491DA0" w:rsidRDefault="009560EB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Разметка деталей сгибанием. Оригами. Бумажный  стаканчик.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>Правила безопасной работы с ножницами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  <w:gridSpan w:val="2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2232" w:type="dxa"/>
            <w:vMerge w:val="restart"/>
          </w:tcPr>
          <w:p w:rsidR="009560EB" w:rsidRPr="00491DA0" w:rsidRDefault="009560EB" w:rsidP="00491DA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С помощью учителя:</w:t>
            </w:r>
          </w:p>
          <w:p w:rsidR="009560EB" w:rsidRPr="00491DA0" w:rsidRDefault="009560EB" w:rsidP="00491D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—</w:t>
            </w:r>
            <w:r w:rsidRPr="00491DA0">
              <w:rPr>
                <w:rFonts w:ascii="Times New Roman" w:eastAsia="Arial Unicode MS" w:hAnsi="Times New Roman"/>
                <w:sz w:val="24"/>
                <w:szCs w:val="24"/>
              </w:rPr>
              <w:t> 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несложные изделия с разными конструктивными особенностями по образцу и рисунку;</w:t>
            </w:r>
          </w:p>
          <w:p w:rsidR="009560EB" w:rsidRPr="00491DA0" w:rsidRDefault="009560EB" w:rsidP="00491D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особенности конструкции, подбирать соответствующие материалы и инструменты;</w:t>
            </w:r>
          </w:p>
          <w:p w:rsidR="009560EB" w:rsidRPr="00491DA0" w:rsidRDefault="009560EB" w:rsidP="00491D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—</w:t>
            </w:r>
            <w:r w:rsidRPr="00491DA0">
              <w:rPr>
                <w:rFonts w:ascii="Times New Roman" w:eastAsia="Arial Unicode MS" w:hAnsi="Times New Roman"/>
                <w:sz w:val="24"/>
                <w:szCs w:val="24"/>
              </w:rPr>
              <w:t> 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планировать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последовательность практических действий для реализации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lastRenderedPageBreak/>
              <w:t>замысла</w:t>
            </w:r>
          </w:p>
          <w:p w:rsidR="009560EB" w:rsidRPr="00491DA0" w:rsidRDefault="009560EB" w:rsidP="00491D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простейшее проектирование и представлять (защищать) свой проект</w:t>
            </w:r>
          </w:p>
          <w:p w:rsidR="009560EB" w:rsidRPr="00491DA0" w:rsidRDefault="009560EB" w:rsidP="00491D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уметь читать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простейший чертеж</w:t>
            </w:r>
          </w:p>
          <w:p w:rsidR="009560EB" w:rsidRPr="00491DA0" w:rsidRDefault="009560EB" w:rsidP="00491D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- находить и использовать дополнительную информацию из различных источников (в том числе из сети Интернет) Презентация «</w:t>
            </w: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 из геометрических фигур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560EB" w:rsidRPr="00491DA0" w:rsidRDefault="009560EB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560EB" w:rsidRPr="00491DA0" w:rsidRDefault="009560EB" w:rsidP="00491DA0">
            <w:pPr>
              <w:spacing w:after="0" w:line="240" w:lineRule="auto"/>
              <w:ind w:right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Коммуникативные УУД:</w:t>
            </w: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формирование умения оформлять свои мысли; формирование умения сотрудничества в коллективе.</w:t>
            </w:r>
          </w:p>
          <w:p w:rsidR="009560EB" w:rsidRPr="00491DA0" w:rsidRDefault="009560EB" w:rsidP="00491D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DA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  <w:proofErr w:type="spellStart"/>
            <w:r w:rsidRPr="00491DA0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proofErr w:type="gramStart"/>
            <w:r w:rsidRPr="00491DA0">
              <w:rPr>
                <w:rFonts w:ascii="Times New Roman" w:hAnsi="Times New Roman" w:cs="Times New Roman"/>
                <w:sz w:val="24"/>
                <w:szCs w:val="24"/>
              </w:rPr>
              <w:t>:.</w:t>
            </w:r>
            <w:proofErr w:type="gramEnd"/>
            <w:r w:rsidRPr="00491DA0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491DA0">
              <w:rPr>
                <w:rFonts w:ascii="Times New Roman" w:hAnsi="Times New Roman" w:cs="Times New Roman"/>
                <w:sz w:val="24"/>
                <w:szCs w:val="24"/>
              </w:rPr>
              <w:t xml:space="preserve"> умения извлекать информацию; формирование умения выявлять сущность и особенности объектов;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491DA0">
              <w:rPr>
                <w:rFonts w:ascii="Times New Roman" w:hAnsi="Times New Roman" w:cs="Times New Roman"/>
                <w:sz w:val="24"/>
                <w:szCs w:val="24"/>
              </w:rPr>
              <w:t>ормирование умения на основе анализа объектов делать выводы.</w:t>
            </w:r>
          </w:p>
          <w:p w:rsidR="009560EB" w:rsidRPr="00491DA0" w:rsidRDefault="009560EB" w:rsidP="00491D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DA0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</w:t>
            </w:r>
            <w:proofErr w:type="spellStart"/>
            <w:r w:rsidRPr="00491DA0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proofErr w:type="gramStart"/>
            <w:r w:rsidRPr="00491DA0">
              <w:rPr>
                <w:rFonts w:ascii="Times New Roman" w:hAnsi="Times New Roman" w:cs="Times New Roman"/>
                <w:sz w:val="24"/>
                <w:szCs w:val="24"/>
              </w:rPr>
              <w:t>:Ф</w:t>
            </w:r>
            <w:proofErr w:type="gramEnd"/>
            <w:r w:rsidRPr="00491DA0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proofErr w:type="spellEnd"/>
            <w:r w:rsidRPr="00491DA0">
              <w:rPr>
                <w:rFonts w:ascii="Times New Roman" w:hAnsi="Times New Roman" w:cs="Times New Roman"/>
                <w:sz w:val="24"/>
                <w:szCs w:val="24"/>
              </w:rPr>
              <w:t xml:space="preserve"> умения высказывать свое предположение</w:t>
            </w:r>
          </w:p>
          <w:p w:rsidR="009560EB" w:rsidRPr="00491DA0" w:rsidRDefault="009560EB" w:rsidP="00491D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EB" w:rsidRPr="00491DA0" w:rsidRDefault="009560EB" w:rsidP="00491DA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560EB" w:rsidRPr="00491DA0" w:rsidRDefault="009560EB" w:rsidP="00491D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создают и воплощают мысленный образ в изделии; приобретение навыков </w:t>
            </w:r>
          </w:p>
          <w:p w:rsidR="009560EB" w:rsidRPr="00491DA0" w:rsidRDefault="009560EB" w:rsidP="00491D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самообслуживания; усвоение правил техники </w:t>
            </w:r>
          </w:p>
          <w:p w:rsidR="009560EB" w:rsidRPr="00491DA0" w:rsidRDefault="009560EB" w:rsidP="00491DA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безопасности; ухаживают за инструментами и правильно хранят их;</w:t>
            </w:r>
          </w:p>
        </w:tc>
        <w:tc>
          <w:tcPr>
            <w:tcW w:w="1417" w:type="dxa"/>
          </w:tcPr>
          <w:p w:rsidR="009560EB" w:rsidRPr="00491DA0" w:rsidRDefault="009560EB" w:rsidP="00491D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способности оценивать жизненные</w:t>
            </w:r>
          </w:p>
          <w:p w:rsidR="009560EB" w:rsidRPr="00491DA0" w:rsidRDefault="009560EB" w:rsidP="00491D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Ситуации, когда друзья приходят на помощь</w:t>
            </w:r>
          </w:p>
          <w:p w:rsidR="009560EB" w:rsidRPr="00491DA0" w:rsidRDefault="009560EB" w:rsidP="00491DA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560EB" w:rsidRPr="00491DA0" w:rsidRDefault="009560EB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9" w:type="dxa"/>
          </w:tcPr>
          <w:p w:rsidR="009560EB" w:rsidRPr="00491DA0" w:rsidRDefault="009560EB" w:rsidP="00491DA0">
            <w:pPr>
              <w:pStyle w:val="a5"/>
              <w:spacing w:after="0" w:line="240" w:lineRule="auto"/>
              <w:rPr>
                <w:rFonts w:eastAsia="Times New Roman"/>
                <w:lang w:eastAsia="ru-RU"/>
              </w:rPr>
            </w:pPr>
            <w:r w:rsidRPr="00491DA0">
              <w:t xml:space="preserve">Оригами презентация  </w:t>
            </w:r>
            <w:hyperlink r:id="rId13" w:history="1">
              <w:r w:rsidRPr="00491DA0">
                <w:rPr>
                  <w:rFonts w:eastAsia="+mn-ea"/>
                  <w:kern w:val="24"/>
                  <w:u w:val="single"/>
                  <w:lang w:eastAsia="ru-RU"/>
                </w:rPr>
                <w:t>http://raskraska.ucoz.net/_</w:t>
              </w:r>
            </w:hyperlink>
            <w:hyperlink r:id="rId14" w:history="1">
              <w:r w:rsidRPr="00491DA0">
                <w:rPr>
                  <w:rFonts w:eastAsia="+mn-ea"/>
                  <w:kern w:val="24"/>
                  <w:u w:val="single"/>
                  <w:lang w:eastAsia="ru-RU"/>
                </w:rPr>
                <w:t>ph/28/316590190.jpg</w:t>
              </w:r>
            </w:hyperlink>
          </w:p>
          <w:p w:rsidR="009560EB" w:rsidRPr="00491DA0" w:rsidRDefault="009560EB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9560EB" w:rsidRPr="00491DA0" w:rsidRDefault="009560EB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.04</w:t>
            </w:r>
          </w:p>
        </w:tc>
      </w:tr>
      <w:tr w:rsidR="009560EB" w:rsidRPr="00491DA0" w:rsidTr="005D2D7E">
        <w:trPr>
          <w:gridAfter w:val="1"/>
          <w:wAfter w:w="911" w:type="dxa"/>
          <w:trHeight w:val="230"/>
        </w:trPr>
        <w:tc>
          <w:tcPr>
            <w:tcW w:w="628" w:type="dxa"/>
            <w:gridSpan w:val="2"/>
          </w:tcPr>
          <w:p w:rsidR="009560EB" w:rsidRPr="00491DA0" w:rsidRDefault="009560EB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701" w:type="dxa"/>
          </w:tcPr>
          <w:p w:rsidR="009560EB" w:rsidRPr="00491DA0" w:rsidRDefault="009560EB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Преобразование квадратных заготовок. Изделие «Букет для мамы».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>Правила безопасной работы с ножницами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  <w:gridSpan w:val="2"/>
          </w:tcPr>
          <w:p w:rsidR="009560EB" w:rsidRPr="00491DA0" w:rsidRDefault="009560EB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dxa"/>
          </w:tcPr>
          <w:p w:rsidR="009560EB" w:rsidRPr="00491DA0" w:rsidRDefault="009560EB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исследование</w:t>
            </w:r>
          </w:p>
        </w:tc>
        <w:tc>
          <w:tcPr>
            <w:tcW w:w="2232" w:type="dxa"/>
            <w:vMerge/>
          </w:tcPr>
          <w:p w:rsidR="009560EB" w:rsidRPr="00491DA0" w:rsidRDefault="009560EB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9560EB" w:rsidRPr="00491DA0" w:rsidRDefault="009560EB" w:rsidP="00491DA0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91DA0">
              <w:rPr>
                <w:rFonts w:eastAsiaTheme="minorHAnsi"/>
                <w:sz w:val="24"/>
                <w:szCs w:val="24"/>
                <w:lang w:eastAsia="en-US"/>
              </w:rPr>
              <w:t>Познавательные:</w:t>
            </w:r>
            <w:r w:rsidRPr="00491DA0">
              <w:rPr>
                <w:b w:val="0"/>
                <w:sz w:val="24"/>
                <w:szCs w:val="24"/>
              </w:rPr>
              <w:t xml:space="preserve"> - пользоваться памятками -перерабатывать полученную информацию: делать выводы в результате совместной работы всего класса;</w:t>
            </w:r>
          </w:p>
          <w:p w:rsidR="009560EB" w:rsidRPr="00491DA0" w:rsidRDefault="009560EB" w:rsidP="00491DA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DA0">
              <w:rPr>
                <w:rFonts w:ascii="Times New Roman" w:eastAsiaTheme="minorHAnsi" w:hAnsi="Times New Roman"/>
                <w:spacing w:val="45"/>
                <w:sz w:val="24"/>
                <w:szCs w:val="24"/>
              </w:rPr>
              <w:t>Регулятивные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r w:rsidRPr="00491DA0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планирование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 – учитывать выделенные учителем ориентиры действия в учебном материале в сотрудничестве с </w:t>
            </w:r>
            <w:proofErr w:type="spellStart"/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>учителем.</w:t>
            </w:r>
            <w:r w:rsidRPr="00491DA0">
              <w:rPr>
                <w:rFonts w:ascii="Times New Roman" w:eastAsiaTheme="minorHAnsi" w:hAnsi="Times New Roman"/>
                <w:spacing w:val="45"/>
                <w:sz w:val="24"/>
                <w:szCs w:val="24"/>
              </w:rPr>
              <w:t>Коммуникативные</w:t>
            </w:r>
            <w:proofErr w:type="spellEnd"/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r w:rsidRPr="00491DA0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взаимодействие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 – вести устный 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диалог в соответствии с грамматическими и синтаксическими нормами родного языка, слушать 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br/>
              <w:t>собеседника.</w:t>
            </w:r>
          </w:p>
        </w:tc>
        <w:tc>
          <w:tcPr>
            <w:tcW w:w="1843" w:type="dxa"/>
          </w:tcPr>
          <w:p w:rsidR="009560EB" w:rsidRPr="00491DA0" w:rsidRDefault="009560EB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Исследовать, как путём складывания разделить квадрат на равные и неравные части.</w:t>
            </w:r>
          </w:p>
        </w:tc>
        <w:tc>
          <w:tcPr>
            <w:tcW w:w="1417" w:type="dxa"/>
            <w:vMerge w:val="restart"/>
          </w:tcPr>
          <w:p w:rsidR="009560EB" w:rsidRPr="00491DA0" w:rsidRDefault="009560EB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Theme="minorHAnsi" w:hAnsi="Times New Roman"/>
                <w:spacing w:val="45"/>
                <w:sz w:val="24"/>
                <w:szCs w:val="24"/>
              </w:rPr>
              <w:t>Личностные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r w:rsidRPr="00491DA0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нравственно-этическая ориентация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276" w:type="dxa"/>
          </w:tcPr>
          <w:p w:rsidR="009560EB" w:rsidRPr="00491DA0" w:rsidRDefault="009560EB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исследовательский</w:t>
            </w:r>
          </w:p>
        </w:tc>
        <w:tc>
          <w:tcPr>
            <w:tcW w:w="1559" w:type="dxa"/>
          </w:tcPr>
          <w:p w:rsidR="009560EB" w:rsidRPr="00491DA0" w:rsidRDefault="009560EB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hyperlink r:id="rId15" w:history="1">
              <w:proofErr w:type="spellStart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/>
                </w:rPr>
                <w:t>anyamashka</w:t>
              </w:r>
              <w:proofErr w:type="spellEnd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</w:rPr>
                <w:t>.</w:t>
              </w:r>
              <w:proofErr w:type="spellStart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</w:rPr>
                <w:t>/</w:t>
              </w:r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/>
                </w:rPr>
                <w:t>photo</w:t>
              </w:r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</w:rPr>
                <w:t>/</w:t>
              </w:r>
              <w:proofErr w:type="spellStart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/>
                </w:rPr>
                <w:t>animashki</w:t>
              </w:r>
              <w:proofErr w:type="spellEnd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</w:rPr>
                <w:t>/</w:t>
              </w:r>
              <w:proofErr w:type="spellStart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/>
                </w:rPr>
                <w:t>zima</w:t>
              </w:r>
              <w:proofErr w:type="spellEnd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</w:rPr>
                <w:t>/</w:t>
              </w:r>
              <w:proofErr w:type="spellStart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/>
                </w:rPr>
                <w:t>animacija</w:t>
              </w:r>
              <w:proofErr w:type="spellEnd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</w:rPr>
                <w:t>_</w:t>
              </w:r>
              <w:proofErr w:type="spellStart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/>
                </w:rPr>
                <w:t>pozhelanie</w:t>
              </w:r>
              <w:proofErr w:type="spellEnd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</w:rPr>
                <w:t>_</w:t>
              </w:r>
              <w:proofErr w:type="spellStart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/>
                </w:rPr>
                <w:t>snezhnoj</w:t>
              </w:r>
              <w:proofErr w:type="spellEnd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</w:rPr>
                <w:t>_</w:t>
              </w:r>
              <w:proofErr w:type="spellStart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/>
                </w:rPr>
                <w:t>zimy</w:t>
              </w:r>
              <w:proofErr w:type="spellEnd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</w:rPr>
                <w:t>_</w:t>
              </w:r>
              <w:proofErr w:type="spellStart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/>
                </w:rPr>
                <w:t>ot</w:t>
              </w:r>
              <w:proofErr w:type="spellEnd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</w:rPr>
                <w:t>_</w:t>
              </w:r>
              <w:proofErr w:type="spellStart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/>
                </w:rPr>
                <w:t>belki</w:t>
              </w:r>
              <w:proofErr w:type="spellEnd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</w:rPr>
                <w:t>/21-0-5632</w:t>
              </w:r>
            </w:hyperlink>
          </w:p>
        </w:tc>
        <w:tc>
          <w:tcPr>
            <w:tcW w:w="790" w:type="dxa"/>
          </w:tcPr>
          <w:p w:rsidR="009560EB" w:rsidRPr="00491DA0" w:rsidRDefault="009560EB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.04</w:t>
            </w:r>
          </w:p>
        </w:tc>
      </w:tr>
      <w:tr w:rsidR="009560EB" w:rsidRPr="00491DA0" w:rsidTr="005D2D7E">
        <w:trPr>
          <w:gridAfter w:val="1"/>
          <w:wAfter w:w="911" w:type="dxa"/>
          <w:trHeight w:val="230"/>
        </w:trPr>
        <w:tc>
          <w:tcPr>
            <w:tcW w:w="628" w:type="dxa"/>
            <w:gridSpan w:val="2"/>
          </w:tcPr>
          <w:p w:rsidR="009560EB" w:rsidRPr="00491DA0" w:rsidRDefault="009560EB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</w:tcPr>
          <w:p w:rsidR="009560EB" w:rsidRPr="00491DA0" w:rsidRDefault="009560EB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Приёмы разметки квадрата сгибанием </w:t>
            </w:r>
            <w:proofErr w:type="gramStart"/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прямо-угольника</w:t>
            </w:r>
            <w:proofErr w:type="gramEnd"/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Изделие «Цветочный палисадник».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>Правила безопасной работы с ножницами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и  клеем. </w:t>
            </w:r>
          </w:p>
        </w:tc>
        <w:tc>
          <w:tcPr>
            <w:tcW w:w="660" w:type="dxa"/>
            <w:gridSpan w:val="2"/>
          </w:tcPr>
          <w:p w:rsidR="009560EB" w:rsidRPr="00491DA0" w:rsidRDefault="009560EB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dxa"/>
          </w:tcPr>
          <w:p w:rsidR="009560EB" w:rsidRPr="00491DA0" w:rsidRDefault="009560EB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2232" w:type="dxa"/>
            <w:vMerge/>
          </w:tcPr>
          <w:p w:rsidR="009560EB" w:rsidRPr="00491DA0" w:rsidRDefault="009560EB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9560EB" w:rsidRPr="00491DA0" w:rsidRDefault="009560EB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560EB" w:rsidRPr="00491DA0" w:rsidRDefault="009560EB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Анализировать назначенные изделия, материалы, особенности конструкции</w:t>
            </w:r>
          </w:p>
          <w:p w:rsidR="009560EB" w:rsidRPr="00491DA0" w:rsidRDefault="009560EB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9560EB" w:rsidRPr="00491DA0" w:rsidRDefault="009560EB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560EB" w:rsidRPr="00491DA0" w:rsidRDefault="009560EB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559" w:type="dxa"/>
          </w:tcPr>
          <w:p w:rsidR="009560EB" w:rsidRPr="00491DA0" w:rsidRDefault="009560EB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Презентация</w:t>
            </w:r>
          </w:p>
          <w:p w:rsidR="009560EB" w:rsidRPr="00491DA0" w:rsidRDefault="009560EB" w:rsidP="00491D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://</w:t>
              </w:r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youtube</w:t>
              </w:r>
              <w:proofErr w:type="spellEnd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.</w:t>
              </w:r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/</w:t>
              </w:r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watch</w:t>
              </w:r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?</w:t>
              </w:r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v</w:t>
              </w:r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=</w:t>
              </w:r>
              <w:proofErr w:type="spellStart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OpVJeHvBVNE</w:t>
              </w:r>
              <w:proofErr w:type="spellEnd"/>
            </w:hyperlink>
            <w:r w:rsidRPr="00491DA0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видео </w:t>
            </w:r>
          </w:p>
          <w:p w:rsidR="009560EB" w:rsidRPr="00491DA0" w:rsidRDefault="009560EB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9560EB" w:rsidRPr="00491DA0" w:rsidRDefault="009560EB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16.04.</w:t>
            </w:r>
          </w:p>
        </w:tc>
      </w:tr>
      <w:tr w:rsidR="009560EB" w:rsidRPr="00491DA0" w:rsidTr="005D2D7E">
        <w:trPr>
          <w:gridAfter w:val="1"/>
          <w:wAfter w:w="911" w:type="dxa"/>
          <w:trHeight w:val="1733"/>
        </w:trPr>
        <w:tc>
          <w:tcPr>
            <w:tcW w:w="628" w:type="dxa"/>
            <w:gridSpan w:val="2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701" w:type="dxa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660" w:type="dxa"/>
            <w:gridSpan w:val="2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2232" w:type="dxa"/>
          </w:tcPr>
          <w:p w:rsidR="009560EB" w:rsidRPr="00491DA0" w:rsidRDefault="009560EB" w:rsidP="00491DA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С помощью учителя:</w:t>
            </w:r>
          </w:p>
          <w:p w:rsidR="009560EB" w:rsidRPr="00491DA0" w:rsidRDefault="009560EB" w:rsidP="00491D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несложные изделия с разными конструктивными особенностями по образцу и рисунку;</w:t>
            </w:r>
          </w:p>
          <w:p w:rsidR="009560EB" w:rsidRPr="00491DA0" w:rsidRDefault="009560EB" w:rsidP="00491D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особенности конструкции, подбирать соответствующие материалы и инструменты;</w:t>
            </w:r>
          </w:p>
          <w:p w:rsidR="009560EB" w:rsidRPr="00491DA0" w:rsidRDefault="009560EB" w:rsidP="00491D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планировать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последовательность практических действий для реализации замысла</w:t>
            </w:r>
          </w:p>
        </w:tc>
        <w:tc>
          <w:tcPr>
            <w:tcW w:w="2127" w:type="dxa"/>
            <w:vMerge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Ткань, как материал, её 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свойства. Виды тканей. Сходство и различие свойства бумаги и ткани. Инструменты для работы с тканью</w:t>
            </w:r>
          </w:p>
        </w:tc>
        <w:tc>
          <w:tcPr>
            <w:tcW w:w="1417" w:type="dxa"/>
            <w:vMerge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559" w:type="dxa"/>
          </w:tcPr>
          <w:p w:rsidR="009560EB" w:rsidRPr="00491DA0" w:rsidRDefault="009560EB" w:rsidP="00491D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Презентация </w:t>
            </w:r>
          </w:p>
          <w:p w:rsidR="009560EB" w:rsidRPr="00491DA0" w:rsidRDefault="009560EB" w:rsidP="00491DA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Учительский портал </w:t>
            </w:r>
            <w:hyperlink r:id="rId17" w:history="1">
              <w:r w:rsidRPr="00491D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</w:t>
              </w:r>
            </w:hyperlink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23.04.</w:t>
            </w:r>
          </w:p>
        </w:tc>
      </w:tr>
      <w:tr w:rsidR="009560EB" w:rsidRPr="00491DA0" w:rsidTr="005D2D7E">
        <w:trPr>
          <w:gridAfter w:val="1"/>
          <w:wAfter w:w="911" w:type="dxa"/>
        </w:trPr>
        <w:tc>
          <w:tcPr>
            <w:tcW w:w="628" w:type="dxa"/>
            <w:gridSpan w:val="2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701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Свойства бумаги и ткани.  Изделие «Помпон».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>Правила безопасной работы с ножницами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  <w:gridSpan w:val="2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– мастерская.</w:t>
            </w:r>
          </w:p>
        </w:tc>
        <w:tc>
          <w:tcPr>
            <w:tcW w:w="2232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Рассмотреть несколько видов игл. Рассказывать  о назначении приспособления для шитья - булавки</w:t>
            </w:r>
          </w:p>
        </w:tc>
        <w:tc>
          <w:tcPr>
            <w:tcW w:w="2127" w:type="dxa"/>
            <w:vMerge w:val="restart"/>
          </w:tcPr>
          <w:p w:rsidR="009560EB" w:rsidRPr="00491DA0" w:rsidRDefault="009560EB" w:rsidP="00491DA0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91DA0">
              <w:rPr>
                <w:rFonts w:eastAsiaTheme="minorHAnsi"/>
                <w:sz w:val="24"/>
                <w:szCs w:val="24"/>
                <w:lang w:eastAsia="en-US"/>
              </w:rPr>
              <w:t>Познавательные:</w:t>
            </w:r>
            <w:r w:rsidRPr="00491DA0">
              <w:rPr>
                <w:b w:val="0"/>
                <w:sz w:val="24"/>
                <w:szCs w:val="24"/>
              </w:rPr>
              <w:t xml:space="preserve"> - добывать новые знания: находить ответы на вопросы, используя учебник, свой жизненный опыт и информацию, полученную на уроке; </w:t>
            </w:r>
            <w:r w:rsidRPr="00491DA0">
              <w:rPr>
                <w:b w:val="0"/>
                <w:sz w:val="24"/>
                <w:szCs w:val="24"/>
              </w:rPr>
              <w:lastRenderedPageBreak/>
              <w:t>пользоваться памятками -перерабатывать полученную информацию: делать выводы в результате совместной работы всего класса;</w:t>
            </w:r>
          </w:p>
          <w:p w:rsidR="009560EB" w:rsidRPr="00491DA0" w:rsidRDefault="009560EB" w:rsidP="00491DA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DA0">
              <w:rPr>
                <w:rFonts w:ascii="Times New Roman" w:eastAsiaTheme="minorHAnsi" w:hAnsi="Times New Roman"/>
                <w:spacing w:val="45"/>
                <w:sz w:val="24"/>
                <w:szCs w:val="24"/>
              </w:rPr>
              <w:t>Регулятивные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r w:rsidRPr="00491DA0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планирование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9560EB" w:rsidRPr="00491DA0" w:rsidRDefault="009560EB" w:rsidP="00491DA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DA0">
              <w:rPr>
                <w:rFonts w:ascii="Times New Roman" w:eastAsiaTheme="minorHAnsi" w:hAnsi="Times New Roman"/>
                <w:spacing w:val="45"/>
                <w:sz w:val="24"/>
                <w:szCs w:val="24"/>
              </w:rPr>
              <w:t>Коммуникативные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r w:rsidRPr="00491DA0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взаимодействие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br/>
              <w:t>собеседника.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560EB" w:rsidRPr="00491DA0" w:rsidRDefault="009560EB" w:rsidP="00491D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60EB" w:rsidRPr="00491DA0" w:rsidRDefault="009560EB" w:rsidP="00491D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освоить технику вырезания, соединения деталей;</w:t>
            </w:r>
          </w:p>
          <w:p w:rsidR="009560EB" w:rsidRPr="00491DA0" w:rsidRDefault="009560EB" w:rsidP="00491D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выполнить разметку;</w:t>
            </w:r>
          </w:p>
          <w:p w:rsidR="009560EB" w:rsidRPr="00491DA0" w:rsidRDefault="009560EB" w:rsidP="00491D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собрать изделие.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Theme="minorHAnsi" w:hAnsi="Times New Roman"/>
                <w:spacing w:val="45"/>
                <w:sz w:val="24"/>
                <w:szCs w:val="24"/>
              </w:rPr>
              <w:t>Личностные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r w:rsidRPr="00491DA0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нравственно-этическая ориентация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 – проявляют навыки сотрудничества в 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276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практический</w:t>
            </w:r>
          </w:p>
        </w:tc>
        <w:tc>
          <w:tcPr>
            <w:tcW w:w="1559" w:type="dxa"/>
          </w:tcPr>
          <w:p w:rsidR="009560EB" w:rsidRPr="00491DA0" w:rsidRDefault="009560EB" w:rsidP="00491D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Презентация </w:t>
            </w:r>
          </w:p>
          <w:p w:rsidR="009560EB" w:rsidRPr="00491DA0" w:rsidRDefault="009560EB" w:rsidP="00491DA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Учительский портал </w:t>
            </w:r>
            <w:hyperlink r:id="rId18" w:history="1">
              <w:r w:rsidRPr="00491D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</w:t>
              </w:r>
            </w:hyperlink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30.04.</w:t>
            </w:r>
          </w:p>
        </w:tc>
      </w:tr>
      <w:tr w:rsidR="009560EB" w:rsidRPr="00491DA0" w:rsidTr="005D2D7E">
        <w:trPr>
          <w:gridAfter w:val="1"/>
          <w:wAfter w:w="911" w:type="dxa"/>
          <w:trHeight w:val="3512"/>
        </w:trPr>
        <w:tc>
          <w:tcPr>
            <w:tcW w:w="628" w:type="dxa"/>
            <w:gridSpan w:val="2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701" w:type="dxa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Иглы и булавки. Домики для иголок и булавок. Изделие «Игольница». Правила безопасной работы с булавками и иглами.</w:t>
            </w:r>
          </w:p>
        </w:tc>
        <w:tc>
          <w:tcPr>
            <w:tcW w:w="660" w:type="dxa"/>
            <w:gridSpan w:val="2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2232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Выполнение прямой строчки, вышивание по намеченному  контуру.</w:t>
            </w:r>
          </w:p>
        </w:tc>
        <w:tc>
          <w:tcPr>
            <w:tcW w:w="2127" w:type="dxa"/>
            <w:vMerge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Усвоение учащимися знаний по основам изготовления швейных изделий. Развитие пространственного воображения, логического мышления. Готовность использовать полученную информацию на уроке в дальнейшем на занятиях по технологии.</w:t>
            </w:r>
          </w:p>
        </w:tc>
        <w:tc>
          <w:tcPr>
            <w:tcW w:w="1417" w:type="dxa"/>
            <w:vMerge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559" w:type="dxa"/>
          </w:tcPr>
          <w:p w:rsidR="009560EB" w:rsidRPr="00491DA0" w:rsidRDefault="009560EB" w:rsidP="00491D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Презентация </w:t>
            </w:r>
          </w:p>
          <w:p w:rsidR="009560EB" w:rsidRPr="00491DA0" w:rsidRDefault="009560EB" w:rsidP="00491DA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Учительский портал </w:t>
            </w:r>
            <w:hyperlink r:id="rId19" w:history="1">
              <w:r w:rsidRPr="00491D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</w:t>
              </w:r>
            </w:hyperlink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7.05.</w:t>
            </w:r>
          </w:p>
        </w:tc>
      </w:tr>
      <w:tr w:rsidR="009560EB" w:rsidRPr="00491DA0" w:rsidTr="005D2D7E">
        <w:trPr>
          <w:gridAfter w:val="1"/>
          <w:wAfter w:w="911" w:type="dxa"/>
        </w:trPr>
        <w:tc>
          <w:tcPr>
            <w:tcW w:w="628" w:type="dxa"/>
            <w:gridSpan w:val="2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-34</w:t>
            </w:r>
          </w:p>
        </w:tc>
        <w:tc>
          <w:tcPr>
            <w:tcW w:w="1701" w:type="dxa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Отделка изделий из ткани -  прямая строчка. Изделие «Салфетка». Правила безопасной работы с булавками и иглами.</w:t>
            </w:r>
          </w:p>
        </w:tc>
        <w:tc>
          <w:tcPr>
            <w:tcW w:w="660" w:type="dxa"/>
            <w:gridSpan w:val="2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dxa"/>
            <w:hideMark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2232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Планировать и прогнозировать последовательность выполнения ремонта</w:t>
            </w:r>
          </w:p>
        </w:tc>
        <w:tc>
          <w:tcPr>
            <w:tcW w:w="2127" w:type="dxa"/>
            <w:vMerge/>
            <w:vAlign w:val="center"/>
          </w:tcPr>
          <w:p w:rsidR="009560EB" w:rsidRPr="00491DA0" w:rsidRDefault="009560EB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Style w:val="c11"/>
                <w:rFonts w:ascii="Times New Roman" w:hAnsi="Times New Roman"/>
                <w:sz w:val="24"/>
                <w:szCs w:val="24"/>
              </w:rPr>
              <w:t>Формируем умение на основе анализа объектов делать выводы.</w:t>
            </w:r>
          </w:p>
        </w:tc>
        <w:tc>
          <w:tcPr>
            <w:tcW w:w="1417" w:type="dxa"/>
            <w:vMerge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559" w:type="dxa"/>
          </w:tcPr>
          <w:p w:rsidR="009560EB" w:rsidRPr="00491DA0" w:rsidRDefault="009560EB" w:rsidP="00491D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Презентация </w:t>
            </w:r>
          </w:p>
          <w:p w:rsidR="009560EB" w:rsidRPr="00491DA0" w:rsidRDefault="009560EB" w:rsidP="00491DA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Учительский портал </w:t>
            </w:r>
            <w:hyperlink r:id="rId20" w:history="1">
              <w:r w:rsidRPr="00491D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</w:t>
              </w:r>
            </w:hyperlink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9560EB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.05</w:t>
            </w:r>
          </w:p>
          <w:p w:rsidR="009560EB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560EB" w:rsidRPr="00491DA0" w:rsidRDefault="009560E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21.05.</w:t>
            </w:r>
          </w:p>
        </w:tc>
      </w:tr>
    </w:tbl>
    <w:p w:rsidR="00F92B84" w:rsidRPr="00491DA0" w:rsidRDefault="00F92B84" w:rsidP="00491DA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2B84" w:rsidRPr="00491DA0" w:rsidRDefault="00F92B84" w:rsidP="00491D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0F1D" w:rsidRPr="00491DA0" w:rsidRDefault="00E30F1D" w:rsidP="00491D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30F1D" w:rsidRPr="00491DA0" w:rsidSect="00491DA0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B77F4"/>
    <w:multiLevelType w:val="multilevel"/>
    <w:tmpl w:val="5A68B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081956"/>
    <w:multiLevelType w:val="hybridMultilevel"/>
    <w:tmpl w:val="56EA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1D"/>
    <w:rsid w:val="00042474"/>
    <w:rsid w:val="000960E7"/>
    <w:rsid w:val="000E07F6"/>
    <w:rsid w:val="000E3753"/>
    <w:rsid w:val="00126053"/>
    <w:rsid w:val="0022229E"/>
    <w:rsid w:val="002338D9"/>
    <w:rsid w:val="00274506"/>
    <w:rsid w:val="003151FE"/>
    <w:rsid w:val="003279CE"/>
    <w:rsid w:val="00367064"/>
    <w:rsid w:val="00387AF0"/>
    <w:rsid w:val="00397065"/>
    <w:rsid w:val="003A36CC"/>
    <w:rsid w:val="003B7B6E"/>
    <w:rsid w:val="003C4E2E"/>
    <w:rsid w:val="004007D1"/>
    <w:rsid w:val="004235ED"/>
    <w:rsid w:val="00491DA0"/>
    <w:rsid w:val="005D2393"/>
    <w:rsid w:val="005D2632"/>
    <w:rsid w:val="005D2D7E"/>
    <w:rsid w:val="005D3FC6"/>
    <w:rsid w:val="005F2920"/>
    <w:rsid w:val="00613B6F"/>
    <w:rsid w:val="00622DA4"/>
    <w:rsid w:val="00643E29"/>
    <w:rsid w:val="00670DC3"/>
    <w:rsid w:val="006874FA"/>
    <w:rsid w:val="0069494A"/>
    <w:rsid w:val="00733E61"/>
    <w:rsid w:val="00745BF1"/>
    <w:rsid w:val="00755C40"/>
    <w:rsid w:val="0077567B"/>
    <w:rsid w:val="00794094"/>
    <w:rsid w:val="007B1F2B"/>
    <w:rsid w:val="007C321B"/>
    <w:rsid w:val="007C3CF5"/>
    <w:rsid w:val="008F19BD"/>
    <w:rsid w:val="008F705F"/>
    <w:rsid w:val="00930745"/>
    <w:rsid w:val="00934341"/>
    <w:rsid w:val="009560EB"/>
    <w:rsid w:val="0096211A"/>
    <w:rsid w:val="009B27E7"/>
    <w:rsid w:val="00A32370"/>
    <w:rsid w:val="00A51730"/>
    <w:rsid w:val="00A66FF4"/>
    <w:rsid w:val="00A87FFC"/>
    <w:rsid w:val="00BE776C"/>
    <w:rsid w:val="00C17BDD"/>
    <w:rsid w:val="00C32E8D"/>
    <w:rsid w:val="00C9303E"/>
    <w:rsid w:val="00CE6579"/>
    <w:rsid w:val="00D01895"/>
    <w:rsid w:val="00D87C82"/>
    <w:rsid w:val="00DB7C5E"/>
    <w:rsid w:val="00E0212A"/>
    <w:rsid w:val="00E0733F"/>
    <w:rsid w:val="00E30F1D"/>
    <w:rsid w:val="00E45E35"/>
    <w:rsid w:val="00EC32CB"/>
    <w:rsid w:val="00F04973"/>
    <w:rsid w:val="00F11E19"/>
    <w:rsid w:val="00F204A1"/>
    <w:rsid w:val="00F36EA4"/>
    <w:rsid w:val="00F6741F"/>
    <w:rsid w:val="00F92B84"/>
    <w:rsid w:val="00F9748A"/>
    <w:rsid w:val="00FB3868"/>
    <w:rsid w:val="00FC350C"/>
    <w:rsid w:val="00FC4F66"/>
    <w:rsid w:val="00FE1AD6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F7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3">
    <w:name w:val="Заголовок 3+"/>
    <w:basedOn w:val="a"/>
    <w:rsid w:val="00670DC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B7C5E"/>
    <w:rPr>
      <w:color w:val="0000FF" w:themeColor="hyperlink"/>
      <w:u w:val="single"/>
    </w:rPr>
  </w:style>
  <w:style w:type="character" w:customStyle="1" w:styleId="c1">
    <w:name w:val="c1"/>
    <w:basedOn w:val="a0"/>
    <w:rsid w:val="00CE6579"/>
  </w:style>
  <w:style w:type="paragraph" w:styleId="a4">
    <w:name w:val="No Spacing"/>
    <w:uiPriority w:val="1"/>
    <w:qFormat/>
    <w:rsid w:val="00FC4F66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C4F66"/>
    <w:rPr>
      <w:rFonts w:ascii="Times New Roman" w:eastAsiaTheme="minorHAnsi" w:hAnsi="Times New Roman"/>
      <w:sz w:val="24"/>
      <w:szCs w:val="24"/>
    </w:rPr>
  </w:style>
  <w:style w:type="character" w:customStyle="1" w:styleId="c11">
    <w:name w:val="c11"/>
    <w:basedOn w:val="a0"/>
    <w:rsid w:val="00755C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F7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3">
    <w:name w:val="Заголовок 3+"/>
    <w:basedOn w:val="a"/>
    <w:rsid w:val="00670DC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B7C5E"/>
    <w:rPr>
      <w:color w:val="0000FF" w:themeColor="hyperlink"/>
      <w:u w:val="single"/>
    </w:rPr>
  </w:style>
  <w:style w:type="character" w:customStyle="1" w:styleId="c1">
    <w:name w:val="c1"/>
    <w:basedOn w:val="a0"/>
    <w:rsid w:val="00CE6579"/>
  </w:style>
  <w:style w:type="paragraph" w:styleId="a4">
    <w:name w:val="No Spacing"/>
    <w:uiPriority w:val="1"/>
    <w:qFormat/>
    <w:rsid w:val="00FC4F66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C4F66"/>
    <w:rPr>
      <w:rFonts w:ascii="Times New Roman" w:eastAsiaTheme="minorHAnsi" w:hAnsi="Times New Roman"/>
      <w:sz w:val="24"/>
      <w:szCs w:val="24"/>
    </w:rPr>
  </w:style>
  <w:style w:type="character" w:customStyle="1" w:styleId="c11">
    <w:name w:val="c11"/>
    <w:basedOn w:val="a0"/>
    <w:rsid w:val="00755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803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01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53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3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537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342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27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350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659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416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454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936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599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557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5548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041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722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8942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399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588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6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43409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831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39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14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779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727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926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73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95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11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68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09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3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923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8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00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9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yamashka.ru/photo/animashki/zima/animacija_pozhelanie_snezhnoj_zimy_ot_belki/21-0-5632" TargetMode="External"/><Relationship Id="rId13" Type="http://schemas.openxmlformats.org/officeDocument/2006/relationships/hyperlink" Target="http://raskraska.ucoz.net/_ph/28/316590190.jpg" TargetMode="External"/><Relationship Id="rId18" Type="http://schemas.openxmlformats.org/officeDocument/2006/relationships/hyperlink" Target="http://www.uchportal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yandex.ru/clck/jsredir?from=www.yandex.ru%3Bsearch%2F%3Bweb%3B%3B&amp;text=&amp;etext=1911.RFE1COYsdOCuPomaQbp9TOGORFP3KSnI75jQnzkLszANvqP7-rHYIvF5A9JCaJLjOq_O-2OGnoGPsZQRfpH_NOTRNI-KMsrReMU3nJHMni7i2FrRCG_VwPIj1gth8-VZZ2GG7G0QfZSm-1NWNc8q0w.65219c52aee7e4abdef083aeb99c37b713f71916&amp;uuid=&amp;state=PEtFfuTeVD4jaxywoSUvtIOJU2Qw4v_Y8T2tPI1yFEIghXLUSo46_Q,,&amp;&amp;cst=AiuY0DBWFJ4BWM_uhLTTxKqklCoO8Rtb5yO3NImP3mDbOV_KNEFipX56wcdMXUhR68FrRkXS4Qn2Q_Ic8L-5GhGJsLJs7X5ql4lYgzOU6BMg0oQAzjRSGlAlg4znfRaxkzGdUt11RZHe1q3sw_KnPymHf5Y-EpFpm5v0YuHHpLmiH8tATcnjDtG842lNv67vDQymWRd_OUCNc91xJVz4ehc-IvqkY57ynAF3qFj0CU70brnNu9rWnOg4cCb_K52etXrV41bNEVY,&amp;data=UlNrNmk5WktYejR0eWJFYk1Ldmtxb2RMcjMxZTRSZ1R5QWNmZUdtbzVJdXhrdHBULUx2cEVrTFNMVEk4VUtzb2Z6cFhIem00TFhpVnRJajhYejVSQ2ZEak5LT3UwdU56MW15T0FkeERJZEdUMU1VcU9tSmxyQSws&amp;sign=746245fec0338480bfee57acfce0dccb&amp;keyno=0&amp;b64e=2&amp;ref=orjY4mGPRjlSKyJlbRuxUg7kv3-HD3rXBde6r9T1920,&amp;l10n=ru&amp;cts=1537029660246" TargetMode="External"/><Relationship Id="rId12" Type="http://schemas.openxmlformats.org/officeDocument/2006/relationships/hyperlink" Target="http://www.uchportal.ru/" TargetMode="External"/><Relationship Id="rId17" Type="http://schemas.openxmlformats.org/officeDocument/2006/relationships/hyperlink" Target="http://www.uchportal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OpVJeHvBVNE" TargetMode="External"/><Relationship Id="rId20" Type="http://schemas.openxmlformats.org/officeDocument/2006/relationships/hyperlink" Target="http://www.uchporta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yshared.ru/" TargetMode="External"/><Relationship Id="rId11" Type="http://schemas.openxmlformats.org/officeDocument/2006/relationships/hyperlink" Target="http://www.uchport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nyamashka.ru/photo/animashki/zima/animacija_pozhelanie_snezhnoj_zimy_ot_belki/21-0-5632" TargetMode="External"/><Relationship Id="rId10" Type="http://schemas.openxmlformats.org/officeDocument/2006/relationships/hyperlink" Target="http://easyen.ru" TargetMode="External"/><Relationship Id="rId19" Type="http://schemas.openxmlformats.org/officeDocument/2006/relationships/hyperlink" Target="http://www.uch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asyen.ru" TargetMode="External"/><Relationship Id="rId14" Type="http://schemas.openxmlformats.org/officeDocument/2006/relationships/hyperlink" Target="http://raskraska.ucoz.net/_ph/28/316590190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16</Pages>
  <Words>4092</Words>
  <Characters>23331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School94 102</cp:lastModifiedBy>
  <cp:revision>41</cp:revision>
  <cp:lastPrinted>2014-11-08T13:40:00Z</cp:lastPrinted>
  <dcterms:created xsi:type="dcterms:W3CDTF">2014-09-08T15:30:00Z</dcterms:created>
  <dcterms:modified xsi:type="dcterms:W3CDTF">2019-02-21T03:44:00Z</dcterms:modified>
</cp:coreProperties>
</file>