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25" w:rsidRPr="00C03088" w:rsidRDefault="00757025" w:rsidP="00757025">
      <w:pPr>
        <w:shd w:val="clear" w:color="auto" w:fill="FFFFFF"/>
        <w:spacing w:after="0" w:line="389" w:lineRule="atLeast"/>
        <w:contextualSpacing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025" w:rsidRDefault="00757025" w:rsidP="00757025">
      <w:pPr>
        <w:tabs>
          <w:tab w:val="left" w:pos="0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7025" w:rsidRDefault="00757025" w:rsidP="00757025">
      <w:pPr>
        <w:tabs>
          <w:tab w:val="left" w:pos="0"/>
        </w:tabs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47A3" w:rsidRDefault="008A47A3" w:rsidP="008A47A3">
      <w:pPr>
        <w:tabs>
          <w:tab w:val="left" w:pos="0"/>
        </w:tabs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8A47A3" w:rsidRDefault="008A47A3" w:rsidP="00757025">
      <w:pPr>
        <w:tabs>
          <w:tab w:val="left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47A3" w:rsidRDefault="008A47A3" w:rsidP="00757025">
      <w:pPr>
        <w:tabs>
          <w:tab w:val="left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A47A3" w:rsidRDefault="008A47A3" w:rsidP="00757025">
      <w:pPr>
        <w:tabs>
          <w:tab w:val="left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A47A3" w:rsidRDefault="008A47A3" w:rsidP="00757025">
      <w:pPr>
        <w:tabs>
          <w:tab w:val="left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57025" w:rsidRPr="008A47A3" w:rsidRDefault="00757025" w:rsidP="00757025">
      <w:pPr>
        <w:tabs>
          <w:tab w:val="left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47A3">
        <w:rPr>
          <w:rFonts w:ascii="Times New Roman" w:eastAsia="Calibri" w:hAnsi="Times New Roman" w:cs="Times New Roman"/>
          <w:sz w:val="26"/>
          <w:szCs w:val="26"/>
        </w:rPr>
        <w:t>Рабочая программа внеурочной деятельности</w:t>
      </w:r>
    </w:p>
    <w:p w:rsidR="00757025" w:rsidRPr="008A47A3" w:rsidRDefault="00757025" w:rsidP="00757025">
      <w:pPr>
        <w:tabs>
          <w:tab w:val="left" w:pos="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A47A3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«Социальный проект на предприятии»</w:t>
      </w:r>
    </w:p>
    <w:p w:rsidR="008A47A3" w:rsidRPr="008A47A3" w:rsidRDefault="008A47A3" w:rsidP="00757025">
      <w:pPr>
        <w:tabs>
          <w:tab w:val="left" w:pos="0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757025" w:rsidRPr="008A47A3" w:rsidRDefault="00757025" w:rsidP="00757025">
      <w:pPr>
        <w:tabs>
          <w:tab w:val="left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47A3">
        <w:rPr>
          <w:rFonts w:ascii="Times New Roman" w:eastAsia="Calibri" w:hAnsi="Times New Roman" w:cs="Times New Roman"/>
          <w:sz w:val="26"/>
          <w:szCs w:val="26"/>
        </w:rPr>
        <w:t>Направление: социальное</w:t>
      </w:r>
    </w:p>
    <w:p w:rsidR="00757025" w:rsidRPr="008A47A3" w:rsidRDefault="00757025" w:rsidP="00757025">
      <w:pPr>
        <w:tabs>
          <w:tab w:val="left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47A3">
        <w:rPr>
          <w:rFonts w:ascii="Times New Roman" w:eastAsia="Calibri" w:hAnsi="Times New Roman" w:cs="Times New Roman"/>
          <w:sz w:val="26"/>
          <w:szCs w:val="26"/>
        </w:rPr>
        <w:t>Возраст школьников: 8 класс.</w:t>
      </w:r>
    </w:p>
    <w:p w:rsidR="00757025" w:rsidRDefault="00757025" w:rsidP="00757025">
      <w:pPr>
        <w:tabs>
          <w:tab w:val="left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A47A3">
        <w:rPr>
          <w:rFonts w:ascii="Times New Roman" w:eastAsia="Calibri" w:hAnsi="Times New Roman" w:cs="Times New Roman"/>
          <w:sz w:val="26"/>
          <w:szCs w:val="26"/>
        </w:rPr>
        <w:t>Срок реализации программы 1 год</w:t>
      </w:r>
    </w:p>
    <w:p w:rsidR="008A47A3" w:rsidRPr="00CC5897" w:rsidRDefault="008A47A3" w:rsidP="00757025">
      <w:pPr>
        <w:tabs>
          <w:tab w:val="left" w:pos="0"/>
        </w:tabs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7025" w:rsidRPr="00CC5897" w:rsidRDefault="00757025" w:rsidP="00757025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CC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на основе п</w:t>
      </w:r>
      <w:r>
        <w:rPr>
          <w:rFonts w:ascii="Times New Roman" w:eastAsia="Calibri" w:hAnsi="Times New Roman" w:cs="Times New Roman"/>
          <w:sz w:val="24"/>
          <w:szCs w:val="24"/>
        </w:rPr>
        <w:t>рограммы «Социальное проектирование</w:t>
      </w:r>
      <w:r w:rsidRPr="00CC5897">
        <w:rPr>
          <w:rFonts w:ascii="Times New Roman" w:eastAsia="Calibri" w:hAnsi="Times New Roman" w:cs="Times New Roman"/>
          <w:sz w:val="24"/>
          <w:szCs w:val="24"/>
        </w:rPr>
        <w:t>» автор Тащакова М.Р.</w:t>
      </w:r>
      <w:r w:rsidRPr="00CC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A47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 w:rsidRPr="00CC5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«Тв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 профессиональная карьера. 5-7</w:t>
      </w:r>
      <w:r w:rsidRPr="00CC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классы». Автор: С. Н. Чистякова</w:t>
      </w:r>
    </w:p>
    <w:p w:rsidR="00757025" w:rsidRPr="00CC5897" w:rsidRDefault="00757025" w:rsidP="00757025">
      <w:pPr>
        <w:tabs>
          <w:tab w:val="left" w:pos="0"/>
        </w:tabs>
        <w:spacing w:after="0" w:line="240" w:lineRule="atLeas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7025" w:rsidRDefault="00757025" w:rsidP="00757025">
      <w:pPr>
        <w:tabs>
          <w:tab w:val="left" w:pos="0"/>
        </w:tabs>
        <w:spacing w:after="0" w:line="240" w:lineRule="atLeas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A47A3" w:rsidRPr="00CC5897" w:rsidRDefault="008A47A3" w:rsidP="00757025">
      <w:pPr>
        <w:tabs>
          <w:tab w:val="left" w:pos="0"/>
        </w:tabs>
        <w:spacing w:after="0" w:line="240" w:lineRule="atLeas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7025" w:rsidRDefault="00757025" w:rsidP="00757025">
      <w:pPr>
        <w:tabs>
          <w:tab w:val="left" w:pos="0"/>
        </w:tabs>
        <w:spacing w:after="0" w:line="240" w:lineRule="atLeas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757025" w:rsidRDefault="00757025" w:rsidP="0075702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847DC" w:rsidRDefault="004847DC" w:rsidP="0075702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4847DC" w:rsidRDefault="004847DC" w:rsidP="0075702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57025" w:rsidRDefault="00757025" w:rsidP="0075702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7025" w:rsidRDefault="00757025" w:rsidP="0075702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7025" w:rsidRPr="00CC5897" w:rsidRDefault="00757025" w:rsidP="0075702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57025" w:rsidRPr="00757025" w:rsidRDefault="00757025" w:rsidP="0075702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57025">
        <w:rPr>
          <w:rFonts w:ascii="Times New Roman" w:eastAsia="Calibri" w:hAnsi="Times New Roman" w:cs="Times New Roman"/>
          <w:sz w:val="24"/>
          <w:szCs w:val="24"/>
        </w:rPr>
        <w:t>Тюмень, 2018</w:t>
      </w:r>
    </w:p>
    <w:p w:rsidR="00757025" w:rsidRPr="00CC5897" w:rsidRDefault="00757025" w:rsidP="0075702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954A0" w:rsidRPr="004660D1" w:rsidRDefault="007954A0" w:rsidP="00757025">
      <w:pPr>
        <w:tabs>
          <w:tab w:val="left" w:pos="0"/>
        </w:tabs>
        <w:spacing w:after="0" w:line="240" w:lineRule="atLeast"/>
        <w:outlineLvl w:val="0"/>
        <w:rPr>
          <w:rFonts w:ascii="Times New Roman" w:hAnsi="Times New Roman"/>
          <w:sz w:val="28"/>
          <w:szCs w:val="24"/>
        </w:rPr>
        <w:sectPr w:rsidR="007954A0" w:rsidRPr="004660D1" w:rsidSect="00EC7411">
          <w:footerReference w:type="default" r:id="rId8"/>
          <w:pgSz w:w="16838" w:h="11906" w:orient="landscape"/>
          <w:pgMar w:top="850" w:right="1134" w:bottom="567" w:left="567" w:header="708" w:footer="708" w:gutter="0"/>
          <w:cols w:space="708"/>
          <w:titlePg/>
          <w:docGrid w:linePitch="360"/>
        </w:sectPr>
      </w:pPr>
    </w:p>
    <w:p w:rsidR="009A1555" w:rsidRPr="00757025" w:rsidRDefault="00434CC3" w:rsidP="00F8349D">
      <w:pPr>
        <w:pStyle w:val="2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273881"/>
      <w:r w:rsidRPr="00757025">
        <w:rPr>
          <w:rFonts w:ascii="Times New Roman" w:hAnsi="Times New Roman" w:cs="Times New Roman"/>
          <w:color w:val="auto"/>
          <w:sz w:val="24"/>
          <w:szCs w:val="24"/>
        </w:rPr>
        <w:lastRenderedPageBreak/>
        <w:t>Планируемые результаты освоения программ</w:t>
      </w:r>
      <w:r w:rsidR="00691A11" w:rsidRPr="00757025">
        <w:rPr>
          <w:rFonts w:ascii="Times New Roman" w:hAnsi="Times New Roman" w:cs="Times New Roman"/>
          <w:color w:val="auto"/>
          <w:sz w:val="24"/>
          <w:szCs w:val="24"/>
        </w:rPr>
        <w:t>ы курса внеурочной деятельности:</w:t>
      </w:r>
      <w:bookmarkEnd w:id="1"/>
    </w:p>
    <w:p w:rsidR="00691A11" w:rsidRPr="00757025" w:rsidRDefault="00AE1332" w:rsidP="00AE13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025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AE1332" w:rsidRPr="00757025" w:rsidRDefault="00AE1332" w:rsidP="00AE1332">
      <w:pPr>
        <w:shd w:val="clear" w:color="auto" w:fill="FFFFFF"/>
        <w:spacing w:after="0" w:line="2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целеполагание как постановка учебной задачи;</w:t>
      </w:r>
    </w:p>
    <w:p w:rsidR="00AE1332" w:rsidRPr="00757025" w:rsidRDefault="00AE1332" w:rsidP="00AE1332">
      <w:pPr>
        <w:shd w:val="clear" w:color="auto" w:fill="FFFFFF"/>
        <w:spacing w:after="0" w:line="2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25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AE1332" w:rsidRPr="00757025" w:rsidRDefault="00AE1332" w:rsidP="00AE1332">
      <w:pPr>
        <w:shd w:val="clear" w:color="auto" w:fill="FFFFFF"/>
        <w:spacing w:after="0" w:line="2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— предвосхищение результата;</w:t>
      </w:r>
    </w:p>
    <w:p w:rsidR="00AE1332" w:rsidRPr="00757025" w:rsidRDefault="00AE1332" w:rsidP="00AE1332">
      <w:pPr>
        <w:shd w:val="clear" w:color="auto" w:fill="FFFFFF"/>
        <w:spacing w:after="0" w:line="2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в форме сличения способа действия и его результата с заданным эталоном с целью обнаружения отклонений и отличий от эталона.</w:t>
      </w:r>
    </w:p>
    <w:p w:rsidR="009A1555" w:rsidRPr="00757025" w:rsidRDefault="00AE1332" w:rsidP="00757025">
      <w:pPr>
        <w:shd w:val="clear" w:color="auto" w:fill="FFFFFF"/>
        <w:spacing w:after="0" w:line="2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— внесение необходимых дополнений и коррективов в план и способ действия.</w:t>
      </w:r>
    </w:p>
    <w:p w:rsidR="00AE1332" w:rsidRPr="00757025" w:rsidRDefault="00AE1332" w:rsidP="00007D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025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AE1332" w:rsidRPr="00757025" w:rsidRDefault="00AE1332" w:rsidP="00AE1332">
      <w:pPr>
        <w:shd w:val="clear" w:color="auto" w:fill="FFFFFF"/>
        <w:spacing w:after="0" w:line="2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самостоятельное выделение и формулирование  цели;</w:t>
      </w:r>
    </w:p>
    <w:p w:rsidR="00AE1332" w:rsidRPr="00757025" w:rsidRDefault="00AE1332" w:rsidP="00AE1332">
      <w:pPr>
        <w:shd w:val="clear" w:color="auto" w:fill="FFFFFF"/>
        <w:spacing w:after="0" w:line="2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и выделение необходимой информации;</w:t>
      </w:r>
    </w:p>
    <w:p w:rsidR="009A1555" w:rsidRPr="00757025" w:rsidRDefault="00AE1332" w:rsidP="00AE1332">
      <w:pPr>
        <w:shd w:val="clear" w:color="auto" w:fill="FFFFFF"/>
        <w:spacing w:after="0" w:line="267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025">
        <w:rPr>
          <w:rFonts w:ascii="Times New Roman" w:hAnsi="Times New Roman" w:cs="Times New Roman"/>
          <w:sz w:val="24"/>
          <w:szCs w:val="24"/>
          <w:shd w:val="clear" w:color="auto" w:fill="FFFFFF"/>
        </w:rPr>
        <w:t>- постановка и формулирование проблемы, самостоятельное создание алгоритмов деятельности при решении проблемы.</w:t>
      </w:r>
    </w:p>
    <w:p w:rsidR="009A1555" w:rsidRPr="00757025" w:rsidRDefault="009A1555" w:rsidP="00007D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0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- </w:t>
      </w:r>
      <w:r w:rsidRPr="00757025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анализировать результаты опытов, элементарных исследований; фиксировать их результаты;</w:t>
      </w:r>
    </w:p>
    <w:p w:rsidR="00AE1332" w:rsidRPr="00757025" w:rsidRDefault="009A1555" w:rsidP="00007D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0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- </w:t>
      </w:r>
      <w:r w:rsidRPr="00757025">
        <w:rPr>
          <w:rFonts w:ascii="Times New Roman" w:hAnsi="Times New Roman" w:cs="Times New Roman"/>
          <w:sz w:val="24"/>
          <w:szCs w:val="24"/>
          <w:shd w:val="clear" w:color="auto" w:fill="FFFFFF"/>
        </w:rPr>
        <w:t>высказывать предположения, обсуждать проблемные вопросы, составлять план простого эксперимента;</w:t>
      </w:r>
      <w:r w:rsidRPr="007570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7025">
        <w:rPr>
          <w:rFonts w:ascii="Times New Roman" w:hAnsi="Times New Roman" w:cs="Times New Roman"/>
          <w:sz w:val="24"/>
          <w:szCs w:val="24"/>
        </w:rPr>
        <w:br/>
      </w:r>
      <w:r w:rsidRPr="00757025">
        <w:rPr>
          <w:rFonts w:ascii="Times New Roman" w:hAnsi="Times New Roman" w:cs="Times New Roman"/>
          <w:sz w:val="24"/>
          <w:szCs w:val="24"/>
          <w:shd w:val="clear" w:color="auto" w:fill="FFFFFF"/>
        </w:rPr>
        <w:t>– выбирать решение из нескольких предложенных, кратко обосновывать выбор ;</w:t>
      </w:r>
    </w:p>
    <w:p w:rsidR="009A1555" w:rsidRPr="00757025" w:rsidRDefault="009A1555" w:rsidP="00007D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025">
        <w:rPr>
          <w:rFonts w:ascii="Times New Roman" w:hAnsi="Times New Roman" w:cs="Times New Roman"/>
          <w:sz w:val="24"/>
          <w:szCs w:val="24"/>
          <w:shd w:val="clear" w:color="auto" w:fill="FFFFFF"/>
        </w:rPr>
        <w:t>- приводить примеры в качестве доказательства выдвигаемых положений.</w:t>
      </w:r>
    </w:p>
    <w:p w:rsidR="009A1555" w:rsidRPr="00757025" w:rsidRDefault="009A1555" w:rsidP="00007D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7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Коммуникативные УУД:</w:t>
      </w:r>
    </w:p>
    <w:p w:rsidR="009A1555" w:rsidRPr="00757025" w:rsidRDefault="00746394" w:rsidP="00007D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A1555" w:rsidRPr="00757025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постановка вопросов — инициативное сотрудничество в поиске и сборе информации;</w:t>
      </w:r>
    </w:p>
    <w:p w:rsidR="00746394" w:rsidRPr="00757025" w:rsidRDefault="00746394" w:rsidP="00007D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025">
        <w:rPr>
          <w:rFonts w:ascii="Times New Roman" w:hAnsi="Times New Roman" w:cs="Times New Roman"/>
          <w:sz w:val="24"/>
          <w:szCs w:val="24"/>
          <w:shd w:val="clear" w:color="auto" w:fill="FFFFFF"/>
        </w:rPr>
        <w:t>- умение с достаточной полнотой и точностью выражать свои мысли в соответствии с задачами и условиями коммуникации;</w:t>
      </w:r>
    </w:p>
    <w:p w:rsidR="00746394" w:rsidRPr="00757025" w:rsidRDefault="00746394" w:rsidP="00007D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025">
        <w:rPr>
          <w:rFonts w:ascii="Times New Roman" w:hAnsi="Times New Roman" w:cs="Times New Roman"/>
          <w:sz w:val="24"/>
          <w:szCs w:val="24"/>
          <w:shd w:val="clear" w:color="auto" w:fill="FFFFFF"/>
        </w:rPr>
        <w:t>- мотивировать свои действия;</w:t>
      </w:r>
    </w:p>
    <w:p w:rsidR="00746394" w:rsidRPr="00757025" w:rsidRDefault="00746394" w:rsidP="00007D4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02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- </w:t>
      </w:r>
      <w:r w:rsidRPr="00757025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применять правила делового сотрудничества:</w:t>
      </w:r>
      <w:r w:rsidR="00757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сравнивать разные точки зрения</w:t>
      </w:r>
    </w:p>
    <w:p w:rsidR="00746394" w:rsidRPr="00757025" w:rsidRDefault="00746394" w:rsidP="00007D4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57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Личностные УУД:</w:t>
      </w:r>
    </w:p>
    <w:p w:rsidR="00746394" w:rsidRPr="00757025" w:rsidRDefault="00746394" w:rsidP="00746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025">
        <w:rPr>
          <w:rFonts w:ascii="Times New Roman" w:hAnsi="Times New Roman" w:cs="Times New Roman"/>
          <w:sz w:val="24"/>
          <w:szCs w:val="24"/>
          <w:shd w:val="clear" w:color="auto" w:fill="FFFFFF"/>
        </w:rPr>
        <w:t>- считаться с мнением другого человека; проявлять терпение и доброжелательность в дискуссии, доверие к собеседнику (соучастнику) деятельности.</w:t>
      </w:r>
    </w:p>
    <w:p w:rsidR="00746394" w:rsidRPr="00757025" w:rsidRDefault="00746394" w:rsidP="0074639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025">
        <w:rPr>
          <w:rFonts w:ascii="Times New Roman" w:hAnsi="Times New Roman" w:cs="Times New Roman"/>
          <w:sz w:val="24"/>
          <w:szCs w:val="24"/>
          <w:shd w:val="clear" w:color="auto" w:fill="FFFFFF"/>
        </w:rPr>
        <w:t>- желание приобретать новые знания,</w:t>
      </w:r>
    </w:p>
    <w:p w:rsidR="00746394" w:rsidRPr="00757025" w:rsidRDefault="00746394" w:rsidP="00746394">
      <w:pPr>
        <w:shd w:val="clear" w:color="auto" w:fill="FFFFFF"/>
        <w:spacing w:after="0" w:line="2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757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свои трудности и стремиться к их преодолению,</w:t>
      </w:r>
    </w:p>
    <w:p w:rsidR="00746394" w:rsidRPr="00757025" w:rsidRDefault="00746394" w:rsidP="00746394">
      <w:pPr>
        <w:shd w:val="clear" w:color="auto" w:fill="FFFFFF"/>
        <w:spacing w:after="0" w:line="2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осваивать новые виды деятельности,</w:t>
      </w:r>
    </w:p>
    <w:p w:rsidR="00464369" w:rsidRPr="00757025" w:rsidRDefault="00746394" w:rsidP="00746394">
      <w:pPr>
        <w:shd w:val="clear" w:color="auto" w:fill="FFFFFF"/>
        <w:spacing w:after="0" w:line="26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творческом, созидательном процессе.</w:t>
      </w:r>
    </w:p>
    <w:p w:rsidR="00F8349D" w:rsidRDefault="00F8349D" w:rsidP="00007D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4369" w:rsidRDefault="00464369" w:rsidP="00F8349D">
      <w:pPr>
        <w:pStyle w:val="ab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49D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F8349D" w:rsidRPr="00F8349D" w:rsidRDefault="00F8349D" w:rsidP="00F8349D">
      <w:pPr>
        <w:pStyle w:val="ab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369" w:rsidRDefault="00464369" w:rsidP="0046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№ 1. (17 часов) – Мир профессий и возможности личности в профессиональной деятельности</w:t>
      </w:r>
    </w:p>
    <w:p w:rsidR="00464369" w:rsidRDefault="00464369" w:rsidP="0046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№ 2. (16 часов) – Проектирование</w:t>
      </w:r>
    </w:p>
    <w:p w:rsidR="00464369" w:rsidRDefault="00464369" w:rsidP="004643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№ 3. (1 час) – Анализ работы над проектами</w:t>
      </w:r>
    </w:p>
    <w:p w:rsidR="00464369" w:rsidRDefault="00464369" w:rsidP="00007D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22C" w:rsidRPr="00464369" w:rsidRDefault="0035622C" w:rsidP="00464369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Календарно-тематическое планирование программы внеурочной деятельности «Социальный проект на предприятии» </w:t>
      </w:r>
    </w:p>
    <w:tbl>
      <w:tblPr>
        <w:tblpPr w:leftFromText="180" w:rightFromText="180" w:bottomFromText="200" w:vertAnchor="text" w:horzAnchor="margin" w:tblpX="-176" w:tblpY="233"/>
        <w:tblOverlap w:val="never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55"/>
        <w:gridCol w:w="853"/>
        <w:gridCol w:w="851"/>
        <w:gridCol w:w="2550"/>
        <w:gridCol w:w="992"/>
        <w:gridCol w:w="7085"/>
      </w:tblGrid>
      <w:tr w:rsidR="0035622C" w:rsidTr="0085003F">
        <w:trPr>
          <w:cantSplit/>
          <w:trHeight w:val="4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5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Раздел программы-кол-во часов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5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5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 занятия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5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Тема занятия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Кол-во часов:</w:t>
            </w:r>
          </w:p>
        </w:tc>
        <w:tc>
          <w:tcPr>
            <w:tcW w:w="7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5"/>
              <w:spacing w:line="276" w:lineRule="auto"/>
              <w:rPr>
                <w:b w:val="0"/>
                <w:bCs w:val="0"/>
                <w:i/>
                <w:iCs/>
                <w:sz w:val="24"/>
                <w:lang w:eastAsia="en-US"/>
              </w:rPr>
            </w:pPr>
            <w:r>
              <w:rPr>
                <w:b w:val="0"/>
                <w:bCs w:val="0"/>
                <w:i/>
                <w:iCs/>
                <w:sz w:val="24"/>
                <w:lang w:eastAsia="en-US"/>
              </w:rPr>
              <w:t>Основные виды деятельности</w:t>
            </w:r>
          </w:p>
        </w:tc>
      </w:tr>
      <w:tr w:rsidR="0035622C" w:rsidTr="0085003F">
        <w:trPr>
          <w:cantSplit/>
          <w:trHeight w:val="63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5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План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5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Факт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5622C" w:rsidTr="0085003F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Раздел 1.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часов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6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Внутренний мир человека и возможности его познания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Pr="00993E57" w:rsidRDefault="0035622C" w:rsidP="0085003F">
            <w:pPr>
              <w:pStyle w:val="a3"/>
              <w:spacing w:after="0" w:line="276" w:lineRule="auto"/>
              <w:contextualSpacing/>
              <w:rPr>
                <w:sz w:val="22"/>
                <w:szCs w:val="22"/>
                <w:lang w:eastAsia="en-US"/>
              </w:rPr>
            </w:pPr>
            <w:r w:rsidRPr="00993E57">
              <w:rPr>
                <w:sz w:val="22"/>
                <w:szCs w:val="22"/>
                <w:lang w:eastAsia="en-US"/>
              </w:rPr>
              <w:t xml:space="preserve">  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Pr="00993E57" w:rsidRDefault="0035622C" w:rsidP="0085003F">
            <w:pPr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Практическая работа. Составление «дерева» психологических качеств личности.</w:t>
            </w: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6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Многообразие мира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Практическая работа. Составление словаря профессий.</w:t>
            </w: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17.09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a3"/>
              <w:spacing w:after="0" w:line="276" w:lineRule="auto"/>
              <w:ind w:left="0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7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Представление о себе и проблема выбора профессии</w:t>
            </w:r>
          </w:p>
          <w:p w:rsidR="0035622C" w:rsidRPr="00993E57" w:rsidRDefault="0035622C" w:rsidP="0085003F">
            <w:pPr>
              <w:pStyle w:val="a3"/>
              <w:spacing w:after="0" w:line="276" w:lineRule="auto"/>
              <w:ind w:left="0"/>
              <w:contextualSpacing/>
              <w:rPr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Диагностические процедуры. Методика «Кто я?»</w:t>
            </w:r>
          </w:p>
          <w:p w:rsidR="0035622C" w:rsidRPr="00993E57" w:rsidRDefault="0035622C" w:rsidP="0085003F">
            <w:pPr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Развивающие процедуры. Методика «Произвольное самоописание» (с учетом модификации «я» в глазах другого); методика самооценки (соотношение «реального» и «идеального „я“»)</w:t>
            </w: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24.09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«Секреты» выбора профессии («хочу» — «могу» — «надо»)</w:t>
            </w:r>
          </w:p>
          <w:p w:rsidR="0035622C" w:rsidRPr="00993E57" w:rsidRDefault="0035622C" w:rsidP="0085003F">
            <w:pPr>
              <w:pStyle w:val="4"/>
              <w:spacing w:before="0" w:line="276" w:lineRule="auto"/>
              <w:ind w:firstLine="0"/>
              <w:contextualSpacing/>
              <w:jc w:val="lef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spacing w:line="237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Практическая работа. Ответы на вопросы: какие три специальности относятся к одной профессии? К какой профессии относятся следующие специальности: хирург, стоматолог, терапевт, невропатолог? Распределение профессий, специальностей, должностей по соответствующим группам (предлагается перечень профессий)</w:t>
            </w: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01.10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Склонности и интересы в профессиональном выборе («хочу»)</w:t>
            </w:r>
          </w:p>
          <w:p w:rsidR="0035622C" w:rsidRPr="00993E57" w:rsidRDefault="0035622C" w:rsidP="0085003F">
            <w:pPr>
              <w:pStyle w:val="4"/>
              <w:spacing w:before="0" w:line="276" w:lineRule="auto"/>
              <w:ind w:firstLine="0"/>
              <w:contextualSpacing/>
              <w:jc w:val="lef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Диагностические процедуры. Карта интересов; опросник профессиональной готовности.</w:t>
            </w:r>
          </w:p>
          <w:p w:rsidR="0035622C" w:rsidRPr="00993E57" w:rsidRDefault="0035622C" w:rsidP="0085003F">
            <w:pPr>
              <w:spacing w:line="234" w:lineRule="auto"/>
              <w:ind w:right="20"/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Развивающие процедуры. Актуализация профессиональных интересов путем группового обсуждения соответствующей профессиональной сферы.</w:t>
            </w: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08.10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Возможности личности в профессиональной деятельности («могу»)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Диагностические процедуры. Методика самооценки индивидуальных особенностей.</w:t>
            </w:r>
          </w:p>
          <w:p w:rsidR="0035622C" w:rsidRPr="00993E57" w:rsidRDefault="0035622C" w:rsidP="0085003F">
            <w:pPr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Практическая работа. Знакомство с описаниями профессий.</w:t>
            </w: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15.10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Социальные проблемы труда («надо»)</w:t>
            </w:r>
          </w:p>
          <w:p w:rsidR="0035622C" w:rsidRPr="00993E57" w:rsidRDefault="0035622C" w:rsidP="0085003F">
            <w:pPr>
              <w:pStyle w:val="4"/>
              <w:spacing w:before="0" w:line="276" w:lineRule="auto"/>
              <w:ind w:firstLine="0"/>
              <w:contextualSpacing/>
              <w:jc w:val="lef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spacing w:line="234" w:lineRule="auto"/>
              <w:ind w:right="20"/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Развивающие процедуры. Игровая дискуссия «Кто нужен нашему городу?». Практическая работа. Определить, в деятельности каких профессионалов</w:t>
            </w:r>
            <w:r w:rsidRPr="00993E57">
              <w:rPr>
                <w:rFonts w:ascii="Times New Roman" w:hAnsi="Times New Roman" w:cs="Times New Roman"/>
              </w:rPr>
              <w:t xml:space="preserve"> </w:t>
            </w:r>
            <w:r w:rsidRPr="00993E57">
              <w:rPr>
                <w:rFonts w:ascii="Times New Roman" w:eastAsia="Times New Roman" w:hAnsi="Times New Roman" w:cs="Times New Roman"/>
                <w:iCs/>
              </w:rPr>
              <w:t>преобладает труд сложный, простой, умственный, физический (предлагается перечень профессий). Письменная работа на тему «Труд в современном обществе» с последующим обсуждением.</w:t>
            </w: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22.10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Социально-психологический портрет современного профессионала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Развивающие процедуры. Деловая игра «Мэрия».</w:t>
            </w:r>
          </w:p>
          <w:p w:rsidR="0035622C" w:rsidRPr="00993E57" w:rsidRDefault="0035622C" w:rsidP="0085003F">
            <w:pPr>
              <w:pStyle w:val="a3"/>
              <w:spacing w:after="0" w:line="276" w:lineRule="auto"/>
              <w:ind w:left="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29.10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Анализ профессий</w:t>
            </w:r>
          </w:p>
          <w:p w:rsidR="0035622C" w:rsidRPr="00993E57" w:rsidRDefault="0035622C" w:rsidP="0085003F">
            <w:pPr>
              <w:pStyle w:val="4"/>
              <w:spacing w:before="0" w:line="276" w:lineRule="auto"/>
              <w:ind w:firstLine="0"/>
              <w:contextualSpacing/>
              <w:jc w:val="left"/>
              <w:rPr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 xml:space="preserve">Практическая работа. Конкурс «Угадай профессию». </w:t>
            </w: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05.11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5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Формула профессий. Типы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rPr>
                <w:rFonts w:ascii="Times New Roman" w:eastAsia="Times New Roman" w:hAnsi="Times New Roman" w:cs="Times New Roman"/>
                <w:iCs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Составление формул профессий.</w:t>
            </w: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12.11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7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Здоровье и выбор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spacing w:line="23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Практическая работа. Работа с «Анкетой здоровья» и нормативными документами по охране труда.</w:t>
            </w: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19.11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7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Свойства нервной системы в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Диагностические процедуры. Теппинг-тест; проба Ланчиса</w:t>
            </w:r>
            <w:r w:rsidRPr="00993E57">
              <w:rPr>
                <w:rFonts w:ascii="Times New Roman" w:eastAsia="Times New Roman" w:hAnsi="Times New Roman" w:cs="Times New Roman"/>
              </w:rPr>
              <w:t>.</w:t>
            </w:r>
          </w:p>
          <w:p w:rsidR="0035622C" w:rsidRPr="00993E57" w:rsidRDefault="0035622C" w:rsidP="0085003F">
            <w:pPr>
              <w:pStyle w:val="a3"/>
              <w:spacing w:after="0" w:line="276" w:lineRule="auto"/>
              <w:ind w:left="0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26.11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7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Темперамент в профессиональном становлении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Диагностические процедуры. Опросник Айзенка</w:t>
            </w:r>
          </w:p>
          <w:p w:rsidR="0035622C" w:rsidRPr="00993E57" w:rsidRDefault="0035622C" w:rsidP="0085003F">
            <w:pPr>
              <w:spacing w:line="23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Развивающие процедуры. Сюжетно-ролевая игра «Проявление темперамента в профессиональных ситуациях».</w:t>
            </w:r>
          </w:p>
          <w:p w:rsidR="0035622C" w:rsidRPr="00993E57" w:rsidRDefault="0035622C" w:rsidP="0085003F">
            <w:pPr>
              <w:spacing w:line="234" w:lineRule="auto"/>
              <w:ind w:right="20"/>
              <w:contextualSpacing/>
              <w:jc w:val="both"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Практическая работа. Анализ особенностей поведения людей, имеющих разные типы темперамента, в конкретных ситуациях.</w:t>
            </w: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03.12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7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Ведущие отношения личности и типы профессий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spacing w:line="234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Диагностические процедуры. Опросники «Ориентировочная анкета», «Отношение к другому человеку как к ценности».</w:t>
            </w:r>
          </w:p>
          <w:p w:rsidR="0035622C" w:rsidRPr="00993E57" w:rsidRDefault="0035622C" w:rsidP="0085003F">
            <w:pPr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Развивающие процедуры. Деловая игра «Модель идеального города»</w:t>
            </w: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10.12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7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Эмоциональные состояния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spacing w:line="234" w:lineRule="auto"/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Диагностические процедуры. Опросник «Беспокойство — тревога», методика «Незаконченные предложения».</w:t>
            </w:r>
          </w:p>
          <w:p w:rsidR="0035622C" w:rsidRPr="00993E57" w:rsidRDefault="0035622C" w:rsidP="0085003F">
            <w:pPr>
              <w:spacing w:line="234" w:lineRule="auto"/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Развивающие процедуры. Ознакомление с простейшими приемами психической саморегуляции.</w:t>
            </w:r>
          </w:p>
          <w:p w:rsidR="0035622C" w:rsidRPr="00993E57" w:rsidRDefault="0035622C" w:rsidP="0085003F">
            <w:pPr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Практическая работа. Самонаблюдение за динамикой настроения</w:t>
            </w: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17.12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70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Волевые качества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Диагностические процедуры. Опросник «Какая у меня воля?».</w:t>
            </w:r>
          </w:p>
          <w:p w:rsidR="0035622C" w:rsidRPr="00993E57" w:rsidRDefault="0035622C" w:rsidP="0085003F">
            <w:pPr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Практическая работа. Выполнение упражнений по воспитанию воли</w:t>
            </w:r>
          </w:p>
        </w:tc>
      </w:tr>
      <w:tr w:rsidR="0035622C" w:rsidTr="0085003F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24.12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tabs>
                <w:tab w:val="left" w:pos="700"/>
              </w:tabs>
              <w:spacing w:after="0" w:line="236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993E57">
              <w:rPr>
                <w:rFonts w:ascii="Times New Roman" w:eastAsia="Times New Roman" w:hAnsi="Times New Roman" w:cs="Times New Roman"/>
                <w:bCs/>
              </w:rPr>
              <w:t>Неисчерпаемость человеческих ресурсов</w:t>
            </w:r>
            <w:r w:rsidRPr="00993E57">
              <w:rPr>
                <w:rFonts w:ascii="Times New Roman" w:eastAsia="Times New Roman" w:hAnsi="Times New Roman" w:cs="Times New Roman"/>
              </w:rPr>
              <w:t>.</w:t>
            </w:r>
            <w:r w:rsidRPr="00993E5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Pr="00993E57" w:rsidRDefault="0035622C" w:rsidP="0085003F">
            <w:pPr>
              <w:ind w:right="-5"/>
              <w:contextualSpacing/>
              <w:rPr>
                <w:rFonts w:ascii="Times New Roman" w:hAnsi="Times New Roman" w:cs="Times New Roman"/>
              </w:rPr>
            </w:pPr>
            <w:r w:rsidRPr="00993E57">
              <w:rPr>
                <w:rFonts w:ascii="Times New Roman" w:eastAsia="Times New Roman" w:hAnsi="Times New Roman" w:cs="Times New Roman"/>
                <w:iCs/>
              </w:rPr>
              <w:t>Практическая работа. Составление индивидуальной программы самовоспитания.</w:t>
            </w:r>
          </w:p>
        </w:tc>
      </w:tr>
      <w:tr w:rsidR="0035622C" w:rsidTr="00464369">
        <w:trPr>
          <w:cantSplit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369" w:rsidRPr="00464369" w:rsidRDefault="00464369" w:rsidP="00464369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 w:rsidRPr="00464369">
              <w:rPr>
                <w:b w:val="0"/>
                <w:sz w:val="24"/>
                <w:lang w:eastAsia="en-US"/>
              </w:rPr>
              <w:t xml:space="preserve">Раздел 2. Проектирование. </w:t>
            </w:r>
          </w:p>
          <w:p w:rsidR="0035622C" w:rsidRDefault="00464369" w:rsidP="00464369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16</w:t>
            </w:r>
            <w:r w:rsidR="0035622C" w:rsidRPr="00464369">
              <w:rPr>
                <w:b w:val="0"/>
                <w:sz w:val="24"/>
                <w:lang w:eastAsia="en-US"/>
              </w:rPr>
              <w:t xml:space="preserve"> часов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12.01.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Начало работы над проектом «Предприятие будущего»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Обеспечить обмен знаниями между членами группы.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Донести свою позицию до всех членов группы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Составить план действий.</w:t>
            </w:r>
          </w:p>
        </w:tc>
      </w:tr>
      <w:tr w:rsidR="0035622C" w:rsidTr="00464369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19.01.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Составляем цели и задачи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Сформулировать цели проекта. 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Составить задачи, решение которых приведет к достижению поставленных целей.</w:t>
            </w:r>
          </w:p>
        </w:tc>
      </w:tr>
      <w:tr w:rsidR="0035622C" w:rsidTr="00464369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09.02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Распределение ролей в команде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Адекватно реагировать на нужды других.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Составить точный график выполнения плана. 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Список ответственных за реализацию каждого пункта плана.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</w:tr>
      <w:tr w:rsidR="0035622C" w:rsidTr="00464369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16.02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Изучение предприятия, составление таблицы.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464369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Изучить деятельность выбранного предприятия.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Проанализировать достоинства и недостатки предприятия.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Уметь представить ответы в виде диаграммы, (таблицы)</w:t>
            </w:r>
          </w:p>
        </w:tc>
      </w:tr>
      <w:tr w:rsidR="0035622C" w:rsidTr="00464369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02.03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Описание (планирование)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Описать проект.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Применять  основные принципы моделирования.</w:t>
            </w:r>
          </w:p>
        </w:tc>
      </w:tr>
      <w:tr w:rsidR="0035622C" w:rsidTr="00464369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16.03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Составление плана (схемы)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Перенести план проекта на бумагу. 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Составить чертеж проекта.</w:t>
            </w:r>
          </w:p>
        </w:tc>
      </w:tr>
      <w:tr w:rsidR="0035622C" w:rsidTr="00464369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25.03.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Корректировка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Вносить изменения в процесс с учетом возникших трудностей и ошибок. 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Намечать способы их устранения.</w:t>
            </w:r>
          </w:p>
        </w:tc>
      </w:tr>
      <w:tr w:rsidR="0035622C" w:rsidTr="00464369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26.03.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Презентация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11"/>
                <w:color w:val="000000"/>
                <w:lang w:eastAsia="en-US"/>
              </w:rPr>
              <w:t>Оформить результат деятельности как конечного продукта.</w:t>
            </w:r>
          </w:p>
          <w:p w:rsidR="0035622C" w:rsidRDefault="0035622C" w:rsidP="0085003F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11"/>
                <w:color w:val="000000"/>
                <w:lang w:eastAsia="en-US"/>
              </w:rPr>
              <w:t>Представить результаты проекта для обсуждения и возможного дальнейшего практического использования.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35622C" w:rsidTr="00464369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27.03.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Начало работы над проектом «Составляем бизнес-план предприятия будущего»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Обеспечить обмен знаниями между членами группы.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Донести свою позицию до всех членов группы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Составить план действий.</w:t>
            </w:r>
          </w:p>
        </w:tc>
      </w:tr>
      <w:tr w:rsidR="0035622C" w:rsidTr="00464369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28.03.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Цели и задачи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Сформулировать цели проекта. 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Составить задачи, решение которых приведет к достижению поставленных целей.</w:t>
            </w:r>
          </w:p>
        </w:tc>
      </w:tr>
      <w:tr w:rsidR="0035622C" w:rsidTr="00464369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28.03.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Распределение ролей в команде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Адекватно реагировать на просьбы других .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Составить точный график выполнения плана. 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Составить список ответственных за реализацию каждого пункта плана.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</w:tc>
      </w:tr>
      <w:tr w:rsidR="0035622C" w:rsidTr="00464369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6.04.</w:t>
            </w:r>
          </w:p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Изучение общественного мнения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464369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rStyle w:val="c1"/>
                <w:color w:val="000000"/>
                <w:shd w:val="clear" w:color="auto" w:fill="FFFFFF"/>
                <w:lang w:eastAsia="en-US"/>
              </w:rPr>
            </w:pPr>
            <w:r>
              <w:rPr>
                <w:rStyle w:val="c1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Определить "аудиторию" проекта.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</w:pPr>
            <w:r>
              <w:rPr>
                <w:sz w:val="24"/>
                <w:szCs w:val="24"/>
                <w:lang w:eastAsia="en-US"/>
              </w:rPr>
              <w:t>Составить опросник для респондентов,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Проанализировать ответы респондентов.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rStyle w:val="c1"/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  <w:lang w:eastAsia="en-US"/>
              </w:rPr>
              <w:t>Уметь представить ответы в виде диаграммы, (таблицы)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</w:pPr>
          </w:p>
        </w:tc>
      </w:tr>
      <w:tr w:rsidR="0035622C" w:rsidTr="00464369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13.04.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30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Описание (планирование)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rStyle w:val="c11"/>
                <w:color w:val="000000"/>
                <w:shd w:val="clear" w:color="auto" w:fill="FFFFFF"/>
                <w:lang w:eastAsia="en-US"/>
              </w:rPr>
            </w:pPr>
            <w:r>
              <w:rPr>
                <w:rStyle w:val="c1"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Определить перечень основных мероприятий по осуществлению цели и задач проекта.</w:t>
            </w:r>
            <w:r>
              <w:rPr>
                <w:rStyle w:val="c11"/>
                <w:color w:val="000000"/>
                <w:sz w:val="24"/>
                <w:szCs w:val="24"/>
                <w:shd w:val="clear" w:color="auto" w:fill="FFFFFF"/>
                <w:lang w:eastAsia="en-US"/>
              </w:rPr>
              <w:t> 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</w:pPr>
            <w:r>
              <w:rPr>
                <w:rStyle w:val="c11"/>
                <w:color w:val="000000"/>
                <w:sz w:val="24"/>
                <w:szCs w:val="24"/>
                <w:shd w:val="clear" w:color="auto" w:fill="FFFFFF"/>
                <w:lang w:eastAsia="en-US"/>
              </w:rPr>
              <w:t>Установить время проведения как подготовительных, так и основных мероприятий проекта.</w:t>
            </w:r>
          </w:p>
        </w:tc>
      </w:tr>
      <w:tr w:rsidR="0035622C" w:rsidTr="00464369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20.04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31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Составление макета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Оформление проекта в виде словесного описания предполагаемых действий,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Подборать наглядного материала, построение и размещение диаграмм, графиков, таблиц, схем.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Отобрать и разместить фотографии, составить каталог публикаций.</w:t>
            </w:r>
          </w:p>
        </w:tc>
      </w:tr>
      <w:tr w:rsidR="0035622C" w:rsidTr="00464369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27.04.2019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32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Корректировка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Вносить изменения в процесс с учетом возникших трудностей и ошибок. 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Намечать способы их устранения.</w:t>
            </w:r>
          </w:p>
        </w:tc>
      </w:tr>
      <w:tr w:rsidR="0035622C" w:rsidTr="00464369">
        <w:trPr>
          <w:cantSplit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22C" w:rsidRDefault="0035622C" w:rsidP="008500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11.05.2019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33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Презентация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11"/>
                <w:color w:val="000000"/>
                <w:lang w:eastAsia="en-US"/>
              </w:rPr>
              <w:t>Оформить результат деятельности как конечного продукта.</w:t>
            </w:r>
          </w:p>
          <w:p w:rsidR="0035622C" w:rsidRDefault="0035622C" w:rsidP="0085003F">
            <w:pPr>
              <w:pStyle w:val="c12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rStyle w:val="c11"/>
                <w:color w:val="000000"/>
                <w:lang w:eastAsia="en-US"/>
              </w:rPr>
              <w:t>Представить результаты проекта для обсуждения и возможного дальнейшего практического использования.</w:t>
            </w:r>
          </w:p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35622C" w:rsidTr="00464369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  <w:r w:rsidR="00464369">
              <w:rPr>
                <w:sz w:val="24"/>
                <w:lang w:eastAsia="en-US"/>
              </w:rPr>
              <w:t xml:space="preserve"> Анализ </w:t>
            </w:r>
            <w:r>
              <w:rPr>
                <w:sz w:val="24"/>
                <w:lang w:eastAsia="en-US"/>
              </w:rPr>
              <w:t>работы над проектами.</w:t>
            </w:r>
          </w:p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35622C">
              <w:rPr>
                <w:sz w:val="24"/>
                <w:lang w:eastAsia="en-US"/>
              </w:rPr>
              <w:t xml:space="preserve"> часа</w:t>
            </w:r>
          </w:p>
          <w:p w:rsidR="0035622C" w:rsidRDefault="0035622C" w:rsidP="0085003F">
            <w:pPr>
              <w:pStyle w:val="4"/>
              <w:spacing w:line="276" w:lineRule="auto"/>
              <w:jc w:val="right"/>
              <w:rPr>
                <w:b w:val="0"/>
                <w:sz w:val="24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18.05.2019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22C" w:rsidRDefault="00464369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4"/>
              <w:spacing w:before="0" w:line="276" w:lineRule="auto"/>
              <w:ind w:firstLine="0"/>
              <w:jc w:val="left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Анализ результатов работы над проектами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22C" w:rsidRDefault="0035622C" w:rsidP="0085003F">
            <w:pPr>
              <w:pStyle w:val="a3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Проанализировать результаты своей деятельности.</w:t>
            </w:r>
          </w:p>
        </w:tc>
      </w:tr>
    </w:tbl>
    <w:p w:rsidR="0035622C" w:rsidRDefault="0035622C" w:rsidP="0035622C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22C" w:rsidRDefault="0035622C" w:rsidP="0035622C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22C" w:rsidRDefault="0035622C" w:rsidP="0035622C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22C" w:rsidRDefault="0035622C" w:rsidP="0035622C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22C" w:rsidRDefault="0035622C" w:rsidP="0035622C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22C" w:rsidRDefault="0035622C" w:rsidP="0035622C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22C" w:rsidRDefault="0035622C" w:rsidP="0035622C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22C" w:rsidRDefault="0035622C" w:rsidP="003562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622C" w:rsidRDefault="0035622C" w:rsidP="003562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5622C" w:rsidRDefault="0035622C" w:rsidP="003562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5622C" w:rsidRDefault="0035622C" w:rsidP="003562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5622C" w:rsidRDefault="0035622C" w:rsidP="003562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5622C" w:rsidRDefault="0035622C" w:rsidP="003562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5622C" w:rsidRDefault="0035622C" w:rsidP="003562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5622C" w:rsidRDefault="0035622C" w:rsidP="003562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5622C" w:rsidRDefault="0035622C" w:rsidP="003562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5622C" w:rsidRDefault="0035622C" w:rsidP="00007D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57025" w:rsidRDefault="00757025" w:rsidP="00757025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5A5710" w:rsidRPr="00757025" w:rsidRDefault="005A5710" w:rsidP="00595A31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5710" w:rsidRPr="00757025" w:rsidRDefault="005A5710" w:rsidP="00595A31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5710" w:rsidRPr="00757025" w:rsidRDefault="005A5710" w:rsidP="00595A31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5710" w:rsidRPr="00757025" w:rsidRDefault="005A5710" w:rsidP="00595A31">
      <w:pPr>
        <w:tabs>
          <w:tab w:val="left" w:pos="109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A5710" w:rsidRPr="00757025" w:rsidSect="008743B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8CA" w:rsidRDefault="007C38CA" w:rsidP="00595A31">
      <w:pPr>
        <w:spacing w:after="0" w:line="240" w:lineRule="auto"/>
      </w:pPr>
      <w:r>
        <w:separator/>
      </w:r>
    </w:p>
  </w:endnote>
  <w:endnote w:type="continuationSeparator" w:id="0">
    <w:p w:rsidR="007C38CA" w:rsidRDefault="007C38CA" w:rsidP="0059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5403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C7411" w:rsidRPr="00EC7411" w:rsidRDefault="00EC7411">
        <w:pPr>
          <w:pStyle w:val="a9"/>
          <w:jc w:val="center"/>
          <w:rPr>
            <w:rFonts w:ascii="Times New Roman" w:hAnsi="Times New Roman" w:cs="Times New Roman"/>
          </w:rPr>
        </w:pPr>
        <w:r w:rsidRPr="00EC7411">
          <w:rPr>
            <w:rFonts w:ascii="Times New Roman" w:hAnsi="Times New Roman" w:cs="Times New Roman"/>
          </w:rPr>
          <w:fldChar w:fldCharType="begin"/>
        </w:r>
        <w:r w:rsidRPr="00EC7411">
          <w:rPr>
            <w:rFonts w:ascii="Times New Roman" w:hAnsi="Times New Roman" w:cs="Times New Roman"/>
          </w:rPr>
          <w:instrText>PAGE   \* MERGEFORMAT</w:instrText>
        </w:r>
        <w:r w:rsidRPr="00EC7411">
          <w:rPr>
            <w:rFonts w:ascii="Times New Roman" w:hAnsi="Times New Roman" w:cs="Times New Roman"/>
          </w:rPr>
          <w:fldChar w:fldCharType="separate"/>
        </w:r>
        <w:r w:rsidR="004847DC">
          <w:rPr>
            <w:rFonts w:ascii="Times New Roman" w:hAnsi="Times New Roman" w:cs="Times New Roman"/>
            <w:noProof/>
          </w:rPr>
          <w:t>2</w:t>
        </w:r>
        <w:r w:rsidRPr="00EC7411">
          <w:rPr>
            <w:rFonts w:ascii="Times New Roman" w:hAnsi="Times New Roman" w:cs="Times New Roman"/>
          </w:rPr>
          <w:fldChar w:fldCharType="end"/>
        </w:r>
      </w:p>
    </w:sdtContent>
  </w:sdt>
  <w:p w:rsidR="00EC7411" w:rsidRDefault="00EC74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8CA" w:rsidRDefault="007C38CA" w:rsidP="00595A31">
      <w:pPr>
        <w:spacing w:after="0" w:line="240" w:lineRule="auto"/>
      </w:pPr>
      <w:r>
        <w:separator/>
      </w:r>
    </w:p>
  </w:footnote>
  <w:footnote w:type="continuationSeparator" w:id="0">
    <w:p w:rsidR="007C38CA" w:rsidRDefault="007C38CA" w:rsidP="0059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91C"/>
    <w:multiLevelType w:val="hybridMultilevel"/>
    <w:tmpl w:val="0D806E30"/>
    <w:lvl w:ilvl="0" w:tplc="A70E5F3E">
      <w:start w:val="1"/>
      <w:numFmt w:val="bullet"/>
      <w:lvlText w:val=""/>
      <w:lvlJc w:val="left"/>
    </w:lvl>
    <w:lvl w:ilvl="1" w:tplc="6B147708">
      <w:start w:val="1"/>
      <w:numFmt w:val="bullet"/>
      <w:lvlText w:val="В"/>
      <w:lvlJc w:val="left"/>
    </w:lvl>
    <w:lvl w:ilvl="2" w:tplc="FB5472CE">
      <w:numFmt w:val="decimal"/>
      <w:lvlText w:val=""/>
      <w:lvlJc w:val="left"/>
    </w:lvl>
    <w:lvl w:ilvl="3" w:tplc="AD808CB4">
      <w:numFmt w:val="decimal"/>
      <w:lvlText w:val=""/>
      <w:lvlJc w:val="left"/>
    </w:lvl>
    <w:lvl w:ilvl="4" w:tplc="3D741A56">
      <w:numFmt w:val="decimal"/>
      <w:lvlText w:val=""/>
      <w:lvlJc w:val="left"/>
    </w:lvl>
    <w:lvl w:ilvl="5" w:tplc="A79ECFCC">
      <w:numFmt w:val="decimal"/>
      <w:lvlText w:val=""/>
      <w:lvlJc w:val="left"/>
    </w:lvl>
    <w:lvl w:ilvl="6" w:tplc="493861BC">
      <w:numFmt w:val="decimal"/>
      <w:lvlText w:val=""/>
      <w:lvlJc w:val="left"/>
    </w:lvl>
    <w:lvl w:ilvl="7" w:tplc="F096477C">
      <w:numFmt w:val="decimal"/>
      <w:lvlText w:val=""/>
      <w:lvlJc w:val="left"/>
    </w:lvl>
    <w:lvl w:ilvl="8" w:tplc="BCE29A5C">
      <w:numFmt w:val="decimal"/>
      <w:lvlText w:val=""/>
      <w:lvlJc w:val="left"/>
    </w:lvl>
  </w:abstractNum>
  <w:abstractNum w:abstractNumId="1" w15:restartNumberingAfterBreak="0">
    <w:nsid w:val="193666D9"/>
    <w:multiLevelType w:val="hybridMultilevel"/>
    <w:tmpl w:val="3B38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B713D"/>
    <w:multiLevelType w:val="multilevel"/>
    <w:tmpl w:val="1672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07416C"/>
    <w:multiLevelType w:val="hybridMultilevel"/>
    <w:tmpl w:val="3DB47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56CA4"/>
    <w:multiLevelType w:val="multilevel"/>
    <w:tmpl w:val="3FF4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3F5F3B"/>
    <w:multiLevelType w:val="multilevel"/>
    <w:tmpl w:val="AF2A7D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3D5D676B"/>
    <w:multiLevelType w:val="multilevel"/>
    <w:tmpl w:val="5D8C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F20DB6"/>
    <w:multiLevelType w:val="multilevel"/>
    <w:tmpl w:val="7D1C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D9109D"/>
    <w:multiLevelType w:val="hybridMultilevel"/>
    <w:tmpl w:val="89FE748C"/>
    <w:lvl w:ilvl="0" w:tplc="B2B8B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2E19DA"/>
    <w:multiLevelType w:val="hybridMultilevel"/>
    <w:tmpl w:val="C366C97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CC3"/>
    <w:rsid w:val="00007D4F"/>
    <w:rsid w:val="00090B97"/>
    <w:rsid w:val="000E5140"/>
    <w:rsid w:val="00100904"/>
    <w:rsid w:val="00133BFF"/>
    <w:rsid w:val="00134A5E"/>
    <w:rsid w:val="0016516D"/>
    <w:rsid w:val="001E2EEF"/>
    <w:rsid w:val="001F79A7"/>
    <w:rsid w:val="00207537"/>
    <w:rsid w:val="002366CA"/>
    <w:rsid w:val="0035622C"/>
    <w:rsid w:val="003D6C5B"/>
    <w:rsid w:val="003F366C"/>
    <w:rsid w:val="00434CC3"/>
    <w:rsid w:val="00464369"/>
    <w:rsid w:val="004660D1"/>
    <w:rsid w:val="004847DC"/>
    <w:rsid w:val="0051393A"/>
    <w:rsid w:val="00560D79"/>
    <w:rsid w:val="00562FC6"/>
    <w:rsid w:val="00595A31"/>
    <w:rsid w:val="00596398"/>
    <w:rsid w:val="005A5710"/>
    <w:rsid w:val="005D73FD"/>
    <w:rsid w:val="00632E7F"/>
    <w:rsid w:val="006861A8"/>
    <w:rsid w:val="00691A11"/>
    <w:rsid w:val="006A203B"/>
    <w:rsid w:val="00706037"/>
    <w:rsid w:val="00723EB2"/>
    <w:rsid w:val="00737DE6"/>
    <w:rsid w:val="00746394"/>
    <w:rsid w:val="00757025"/>
    <w:rsid w:val="00781FE0"/>
    <w:rsid w:val="007954A0"/>
    <w:rsid w:val="007C38CA"/>
    <w:rsid w:val="007D2CED"/>
    <w:rsid w:val="0087203E"/>
    <w:rsid w:val="008743B7"/>
    <w:rsid w:val="008A47A3"/>
    <w:rsid w:val="008A7E70"/>
    <w:rsid w:val="008F3DAA"/>
    <w:rsid w:val="00900D92"/>
    <w:rsid w:val="00901989"/>
    <w:rsid w:val="00903369"/>
    <w:rsid w:val="0093463F"/>
    <w:rsid w:val="00983C2F"/>
    <w:rsid w:val="009A1555"/>
    <w:rsid w:val="009A36DD"/>
    <w:rsid w:val="009E3563"/>
    <w:rsid w:val="00A21FC4"/>
    <w:rsid w:val="00A30CA1"/>
    <w:rsid w:val="00AE1332"/>
    <w:rsid w:val="00B07A5D"/>
    <w:rsid w:val="00B1582B"/>
    <w:rsid w:val="00B172C5"/>
    <w:rsid w:val="00B34E86"/>
    <w:rsid w:val="00B50EFC"/>
    <w:rsid w:val="00B96E7D"/>
    <w:rsid w:val="00BE1654"/>
    <w:rsid w:val="00BF53FE"/>
    <w:rsid w:val="00C17854"/>
    <w:rsid w:val="00D138FA"/>
    <w:rsid w:val="00E24AA6"/>
    <w:rsid w:val="00E33F26"/>
    <w:rsid w:val="00EC7411"/>
    <w:rsid w:val="00F06467"/>
    <w:rsid w:val="00F8349D"/>
    <w:rsid w:val="00F86B1E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72733B"/>
  <w15:docId w15:val="{1CC40472-F696-4B2C-8299-7D460130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A1"/>
  </w:style>
  <w:style w:type="paragraph" w:styleId="1">
    <w:name w:val="heading 1"/>
    <w:basedOn w:val="a"/>
    <w:next w:val="a"/>
    <w:link w:val="10"/>
    <w:uiPriority w:val="9"/>
    <w:qFormat/>
    <w:rsid w:val="00EC7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6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34A5E"/>
    <w:pPr>
      <w:keepNext/>
      <w:spacing w:before="40"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34A5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4A5E"/>
    <w:rPr>
      <w:rFonts w:ascii="Times New Roman" w:eastAsia="Times New Roman" w:hAnsi="Times New Roman" w:cs="Times New Roman"/>
      <w:b/>
      <w:sz w:val="1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34A5E"/>
    <w:rPr>
      <w:rFonts w:ascii="Times New Roman" w:eastAsia="Times New Roman" w:hAnsi="Times New Roman" w:cs="Times New Roman"/>
      <w:b/>
      <w:bCs/>
      <w:sz w:val="21"/>
      <w:szCs w:val="24"/>
      <w:lang w:eastAsia="ru-RU"/>
    </w:rPr>
  </w:style>
  <w:style w:type="paragraph" w:styleId="a3">
    <w:name w:val="Body Text Indent"/>
    <w:basedOn w:val="a"/>
    <w:link w:val="a4"/>
    <w:unhideWhenUsed/>
    <w:rsid w:val="00134A5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34A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134A5E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134A5E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95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5A31"/>
  </w:style>
  <w:style w:type="paragraph" w:styleId="a9">
    <w:name w:val="footer"/>
    <w:basedOn w:val="a"/>
    <w:link w:val="aa"/>
    <w:uiPriority w:val="99"/>
    <w:unhideWhenUsed/>
    <w:rsid w:val="00595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5A31"/>
  </w:style>
  <w:style w:type="character" w:customStyle="1" w:styleId="apple-converted-space">
    <w:name w:val="apple-converted-space"/>
    <w:basedOn w:val="a0"/>
    <w:rsid w:val="00207537"/>
  </w:style>
  <w:style w:type="paragraph" w:customStyle="1" w:styleId="c5">
    <w:name w:val="c5"/>
    <w:basedOn w:val="a"/>
    <w:rsid w:val="0020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7537"/>
  </w:style>
  <w:style w:type="character" w:customStyle="1" w:styleId="c11">
    <w:name w:val="c11"/>
    <w:basedOn w:val="a0"/>
    <w:rsid w:val="00B172C5"/>
  </w:style>
  <w:style w:type="paragraph" w:styleId="ab">
    <w:name w:val="List Paragraph"/>
    <w:basedOn w:val="a"/>
    <w:uiPriority w:val="34"/>
    <w:qFormat/>
    <w:rsid w:val="00B172C5"/>
    <w:pPr>
      <w:ind w:left="720"/>
      <w:contextualSpacing/>
    </w:pPr>
  </w:style>
  <w:style w:type="character" w:customStyle="1" w:styleId="txt9bl1">
    <w:name w:val="txt_9_bl1"/>
    <w:rsid w:val="00E24AA6"/>
    <w:rPr>
      <w:rFonts w:ascii="Arial" w:hAnsi="Arial" w:cs="Arial" w:hint="default"/>
      <w:sz w:val="18"/>
      <w:szCs w:val="18"/>
    </w:rPr>
  </w:style>
  <w:style w:type="table" w:styleId="ac">
    <w:name w:val="Table Grid"/>
    <w:basedOn w:val="a1"/>
    <w:uiPriority w:val="59"/>
    <w:rsid w:val="00E24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3">
    <w:name w:val="c3"/>
    <w:basedOn w:val="a0"/>
    <w:rsid w:val="00BE1654"/>
  </w:style>
  <w:style w:type="paragraph" w:customStyle="1" w:styleId="c12">
    <w:name w:val="c12"/>
    <w:basedOn w:val="a"/>
    <w:rsid w:val="00F0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1332"/>
  </w:style>
  <w:style w:type="character" w:customStyle="1" w:styleId="c0">
    <w:name w:val="c0"/>
    <w:basedOn w:val="a0"/>
    <w:rsid w:val="00746394"/>
  </w:style>
  <w:style w:type="character" w:customStyle="1" w:styleId="ad">
    <w:name w:val="Без интервала Знак"/>
    <w:basedOn w:val="a0"/>
    <w:link w:val="ae"/>
    <w:locked/>
    <w:rsid w:val="008A7E70"/>
    <w:rPr>
      <w:rFonts w:ascii="Calibri" w:eastAsia="Calibri" w:hAnsi="Calibri" w:cs="Times New Roman"/>
    </w:rPr>
  </w:style>
  <w:style w:type="paragraph" w:styleId="ae">
    <w:name w:val="No Spacing"/>
    <w:link w:val="ad"/>
    <w:qFormat/>
    <w:rsid w:val="008A7E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C7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6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4660D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4660D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660D1"/>
    <w:pPr>
      <w:spacing w:after="100"/>
      <w:ind w:left="220"/>
    </w:pPr>
  </w:style>
  <w:style w:type="character" w:styleId="af0">
    <w:name w:val="Hyperlink"/>
    <w:basedOn w:val="a0"/>
    <w:uiPriority w:val="99"/>
    <w:unhideWhenUsed/>
    <w:rsid w:val="004660D1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6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60D1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c"/>
    <w:uiPriority w:val="59"/>
    <w:rsid w:val="0075702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3C42-FE61-41B8-8113-02ACD3C1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7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33</cp:revision>
  <cp:lastPrinted>2019-03-16T13:32:00Z</cp:lastPrinted>
  <dcterms:created xsi:type="dcterms:W3CDTF">2013-10-23T13:37:00Z</dcterms:created>
  <dcterms:modified xsi:type="dcterms:W3CDTF">2019-03-19T04:28:00Z</dcterms:modified>
</cp:coreProperties>
</file>