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9" w:rsidRPr="0092134E" w:rsidRDefault="00F32709" w:rsidP="0092134E">
      <w:pPr>
        <w:spacing w:after="268"/>
        <w:jc w:val="center"/>
        <w:rPr>
          <w:rFonts w:ascii="Times New Roman" w:hAnsi="Times New Roman" w:cs="Times New Roman"/>
        </w:rPr>
      </w:pPr>
      <w:r w:rsidRPr="0092134E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92134E">
        <w:rPr>
          <w:rFonts w:ascii="Times New Roman" w:hAnsi="Times New Roman" w:cs="Times New Roman"/>
        </w:rPr>
        <w:br/>
        <w:t>средняя общеобразовательная школа №94 города Тюмени</w:t>
      </w:r>
      <w:r w:rsidRPr="0092134E">
        <w:rPr>
          <w:rFonts w:ascii="Times New Roman" w:hAnsi="Times New Roman" w:cs="Times New Roman"/>
        </w:rPr>
        <w:br/>
      </w:r>
    </w:p>
    <w:p w:rsidR="00F32709" w:rsidRDefault="00F32709" w:rsidP="0092134E">
      <w:pPr>
        <w:pStyle w:val="Bodytext30"/>
        <w:shd w:val="clear" w:color="auto" w:fill="auto"/>
        <w:spacing w:before="0" w:line="220" w:lineRule="exact"/>
        <w:jc w:val="center"/>
      </w:pPr>
      <w:r w:rsidRPr="0092134E">
        <w:t>Аннотация к рабочей программе по предмету «Из</w:t>
      </w:r>
      <w:r w:rsidR="00E441E8">
        <w:t xml:space="preserve">образительное искусство» </w:t>
      </w:r>
    </w:p>
    <w:p w:rsid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3"/>
        <w:gridCol w:w="7538"/>
      </w:tblGrid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>Нормативная база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20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закон от 29 декабря 2012 года № 273-Ф3 «Об образовании в Российской Федерации»;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Основная образовательная программа начального общего образования МАОУ СОШ №94 города Тюмени 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-Учебный план МАОУ СОШ № 94 города Тюмени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rStyle w:val="Bodytext20"/>
                <w:rFonts w:eastAsia="Arial Unicode MS"/>
                <w:b w:val="0"/>
              </w:rPr>
              <w:t xml:space="preserve">Авторские программы по изобразительному искусству. Л.Г. Савенкова, Е.А. </w:t>
            </w:r>
            <w:proofErr w:type="spellStart"/>
            <w:r w:rsidRPr="0092134E">
              <w:rPr>
                <w:rStyle w:val="Bodytext20"/>
                <w:rFonts w:eastAsia="Arial Unicode MS"/>
                <w:b w:val="0"/>
              </w:rPr>
              <w:t>Ермолинская</w:t>
            </w:r>
            <w:proofErr w:type="spellEnd"/>
            <w:r w:rsidRPr="0092134E">
              <w:rPr>
                <w:rStyle w:val="Bodytext20"/>
                <w:rFonts w:eastAsia="Arial Unicode MS"/>
                <w:b w:val="0"/>
              </w:rPr>
              <w:t>. Изобразительное искусство. Интегрированная программа 1-4 классы. Предметная линия учебников «Начальная школа 21 века».</w:t>
            </w:r>
          </w:p>
        </w:tc>
      </w:tr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 xml:space="preserve">Реализуемые УМК          </w:t>
            </w:r>
          </w:p>
        </w:tc>
        <w:tc>
          <w:tcPr>
            <w:tcW w:w="7538" w:type="dxa"/>
          </w:tcPr>
          <w:p w:rsidR="0092134E" w:rsidRPr="00442CDA" w:rsidRDefault="0092134E" w:rsidP="009213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861">
              <w:rPr>
                <w:rStyle w:val="Bodytext211ptBold"/>
                <w:rFonts w:eastAsia="Arial Unicode MS"/>
                <w:b w:val="0"/>
              </w:rPr>
              <w:t>УМК</w:t>
            </w:r>
            <w:r>
              <w:rPr>
                <w:rStyle w:val="Bodytext211ptBold"/>
                <w:rFonts w:eastAsia="Arial Unicode MS"/>
                <w:b w:val="0"/>
              </w:rPr>
              <w:t xml:space="preserve"> </w:t>
            </w:r>
            <w:r w:rsidRPr="00442CDA">
              <w:rPr>
                <w:rFonts w:ascii="Times New Roman" w:hAnsi="Times New Roman"/>
              </w:rPr>
              <w:t>«Начальная школа XXI века»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pStyle w:val="Bodytext30"/>
              <w:spacing w:line="220" w:lineRule="exact"/>
              <w:jc w:val="center"/>
            </w:pPr>
            <w:r>
              <w:t>Изобразительное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  <w:r>
              <w:t>искусство</w:t>
            </w:r>
            <w:r>
              <w:tab/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 «Изобразительное искусство» 1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«Изобразительное искусство» для 1 класса [Электронный ресурс]. - Режим доступа</w:t>
            </w:r>
            <w:proofErr w:type="gramStart"/>
            <w:r w:rsidRPr="0092134E">
              <w:rPr>
                <w:b w:val="0"/>
              </w:rPr>
              <w:t xml:space="preserve"> :</w:t>
            </w:r>
            <w:proofErr w:type="gramEnd"/>
            <w:r w:rsidRPr="0092134E">
              <w:rPr>
                <w:b w:val="0"/>
              </w:rPr>
              <w:t xml:space="preserve"> http://www.vgf.ru/tabid/197/Default.aspx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2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Л.Г. Савенкова Л Е.А.</w:t>
            </w:r>
            <w:r w:rsidR="003A6051">
              <w:rPr>
                <w:b w:val="0"/>
              </w:rPr>
              <w:t xml:space="preserve"> </w:t>
            </w:r>
            <w:proofErr w:type="spellStart"/>
            <w:r w:rsidR="003A6051">
              <w:rPr>
                <w:b w:val="0"/>
              </w:rPr>
              <w:t>Ермоленская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3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4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</w:t>
            </w:r>
            <w:r w:rsidR="003A6051">
              <w:rPr>
                <w:b w:val="0"/>
              </w:rPr>
              <w:t>оленская</w:t>
            </w:r>
            <w:proofErr w:type="spellEnd"/>
            <w:r w:rsidR="003A6051">
              <w:rPr>
                <w:b w:val="0"/>
              </w:rPr>
              <w:t xml:space="preserve">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Цели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изучения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предмета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178"/>
              </w:tabs>
              <w:spacing w:line="274" w:lineRule="exact"/>
            </w:pPr>
            <w:r w:rsidRPr="0092134E">
              <w:rPr>
                <w:rStyle w:val="Bodytext20"/>
                <w:rFonts w:eastAsia="Arial Unicode MS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rStyle w:val="Bodytext20"/>
                <w:rFonts w:eastAsia="Arial Unicode MS"/>
                <w:b w:val="0"/>
              </w:rPr>
              <w:t>о</w:t>
            </w:r>
            <w:r w:rsidRPr="0092134E">
              <w:rPr>
                <w:rStyle w:val="Bodytext20"/>
                <w:rFonts w:eastAsia="Arial Unicode MS"/>
                <w:b w:val="0"/>
              </w:rPr>
              <w:t>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</w:t>
            </w:r>
            <w:r>
              <w:rPr>
                <w:rStyle w:val="Bodytext20"/>
                <w:rFonts w:eastAsia="Arial Unicode MS"/>
                <w:b w:val="0"/>
              </w:rPr>
              <w:t>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Основные задачи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реализации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содержания предметной области «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-</w:t>
            </w:r>
            <w:r w:rsidRPr="0092134E">
              <w:rPr>
                <w:b w:val="0"/>
              </w:rPr>
              <w:t>формирование навыков работы с различными художественными материалами.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Срок реализации программы</w:t>
            </w:r>
          </w:p>
        </w:tc>
        <w:tc>
          <w:tcPr>
            <w:tcW w:w="7538" w:type="dxa"/>
          </w:tcPr>
          <w:p w:rsidR="0092134E" w:rsidRPr="0092134E" w:rsidRDefault="0092134E" w:rsidP="00615915">
            <w:pPr>
              <w:pStyle w:val="Bodytext30"/>
              <w:shd w:val="clear" w:color="auto" w:fill="auto"/>
              <w:spacing w:before="0" w:line="240" w:lineRule="auto"/>
              <w:rPr>
                <w:b w:val="0"/>
              </w:rPr>
            </w:pPr>
            <w:r w:rsidRPr="0092134E">
              <w:rPr>
                <w:rStyle w:val="Bodytext20"/>
                <w:rFonts w:eastAsia="Arial Unicode MS"/>
                <w:b w:val="0"/>
              </w:rPr>
              <w:t>20</w:t>
            </w:r>
            <w:r w:rsidR="000F33B0">
              <w:rPr>
                <w:rStyle w:val="Bodytext20"/>
                <w:rFonts w:eastAsia="Arial Unicode MS"/>
                <w:b w:val="0"/>
              </w:rPr>
              <w:t>1</w:t>
            </w:r>
            <w:r w:rsidR="00615915">
              <w:rPr>
                <w:rStyle w:val="Bodytext20"/>
                <w:rFonts w:eastAsia="Arial Unicode MS"/>
                <w:b w:val="0"/>
              </w:rPr>
              <w:t>6</w:t>
            </w:r>
            <w:r w:rsidRPr="0092134E">
              <w:rPr>
                <w:rStyle w:val="Bodytext20"/>
                <w:rFonts w:eastAsia="Arial Unicode MS"/>
                <w:b w:val="0"/>
              </w:rPr>
              <w:t>-20</w:t>
            </w:r>
            <w:r w:rsidR="000F33B0">
              <w:rPr>
                <w:rStyle w:val="Bodytext20"/>
                <w:rFonts w:eastAsia="Arial Unicode MS"/>
                <w:b w:val="0"/>
              </w:rPr>
              <w:t>2</w:t>
            </w:r>
            <w:r w:rsidR="00615915">
              <w:rPr>
                <w:rStyle w:val="Bodytext20"/>
                <w:rFonts w:eastAsia="Arial Unicode MS"/>
                <w:b w:val="0"/>
              </w:rPr>
              <w:t>0</w:t>
            </w:r>
            <w:bookmarkStart w:id="0" w:name="_GoBack"/>
            <w:bookmarkEnd w:id="0"/>
            <w:r w:rsidRPr="0092134E">
              <w:rPr>
                <w:rStyle w:val="Bodytext20"/>
                <w:rFonts w:eastAsia="Arial Unicode MS"/>
                <w:b w:val="0"/>
              </w:rPr>
              <w:t xml:space="preserve"> учебный год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Место учебного предмета в учебном плане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40" w:lineRule="exact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>1 класс-33 часа (1 час в неделю)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rStyle w:val="Bodytext20"/>
                <w:rFonts w:eastAsia="Arial Unicode MS"/>
                <w:b w:val="0"/>
              </w:rPr>
              <w:t>2-4 класс- 34 часа(1 час в  неделю)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t>Структура</w:t>
            </w:r>
          </w:p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lastRenderedPageBreak/>
              <w:t>рабочей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программы</w:t>
            </w:r>
          </w:p>
        </w:tc>
        <w:tc>
          <w:tcPr>
            <w:tcW w:w="7538" w:type="dxa"/>
          </w:tcPr>
          <w:p w:rsidR="0092134E" w:rsidRPr="0092134E" w:rsidRDefault="00DD3DA6" w:rsidP="00DD3DA6">
            <w:pPr>
              <w:tabs>
                <w:tab w:val="left" w:pos="437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lastRenderedPageBreak/>
              <w:t>1.</w:t>
            </w:r>
            <w:r w:rsidR="0092134E" w:rsidRPr="0092134E">
              <w:rPr>
                <w:rStyle w:val="Bodytext20"/>
                <w:rFonts w:eastAsia="Arial Unicode MS"/>
              </w:rPr>
              <w:t xml:space="preserve">Планируемые результаты освоения учебного предмета </w:t>
            </w:r>
            <w:r w:rsidR="0092134E" w:rsidRPr="0092134E">
              <w:rPr>
                <w:rStyle w:val="Bodytext20"/>
                <w:rFonts w:eastAsia="Arial Unicode MS"/>
              </w:rPr>
              <w:lastRenderedPageBreak/>
              <w:t>«Изобр</w:t>
            </w:r>
            <w:r w:rsidR="00B4013E">
              <w:rPr>
                <w:rStyle w:val="Bodytext20"/>
                <w:rFonts w:eastAsia="Arial Unicode MS"/>
              </w:rPr>
              <w:t>азительное искусство»</w:t>
            </w:r>
            <w:r w:rsidR="0092134E" w:rsidRPr="0092134E">
              <w:rPr>
                <w:rStyle w:val="Bodytext20"/>
                <w:rFonts w:eastAsia="Arial Unicode MS"/>
              </w:rPr>
              <w:t>;</w:t>
            </w:r>
          </w:p>
          <w:p w:rsidR="0092134E" w:rsidRPr="0092134E" w:rsidRDefault="00DD3DA6" w:rsidP="00DD3DA6">
            <w:pPr>
              <w:tabs>
                <w:tab w:val="left" w:pos="25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t>2.</w:t>
            </w:r>
            <w:r w:rsidR="0092134E" w:rsidRPr="0092134E">
              <w:rPr>
                <w:rStyle w:val="Bodytext20"/>
                <w:rFonts w:eastAsia="Arial Unicode MS"/>
              </w:rPr>
              <w:t>Содержание учебного предмета «Изобразительное искусство;</w:t>
            </w:r>
          </w:p>
          <w:p w:rsidR="00DD3DA6" w:rsidRPr="00DD3DA6" w:rsidRDefault="00B4013E" w:rsidP="00DD3D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>
              <w:t>3.</w:t>
            </w:r>
            <w:r w:rsidR="00DD3DA6" w:rsidRPr="00DD3DA6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Тематическое планирование с указанием количества часов,</w:t>
            </w:r>
          </w:p>
          <w:p w:rsidR="0092134E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rFonts w:eastAsia="Calibri"/>
                <w:b w:val="0"/>
                <w:sz w:val="24"/>
                <w:szCs w:val="24"/>
              </w:rPr>
            </w:pPr>
            <w:proofErr w:type="gramStart"/>
            <w:r w:rsidRPr="00DD3DA6">
              <w:rPr>
                <w:rFonts w:eastAsia="Calibri"/>
                <w:b w:val="0"/>
                <w:sz w:val="24"/>
                <w:szCs w:val="24"/>
              </w:rPr>
              <w:t>отводимых</w:t>
            </w:r>
            <w:proofErr w:type="gramEnd"/>
            <w:r w:rsidRPr="00DD3DA6">
              <w:rPr>
                <w:rFonts w:eastAsia="Calibri"/>
                <w:b w:val="0"/>
                <w:sz w:val="24"/>
                <w:szCs w:val="24"/>
              </w:rPr>
              <w:t xml:space="preserve"> на текущий учебный год.</w:t>
            </w:r>
          </w:p>
          <w:p w:rsidR="00B4013E" w:rsidRPr="0092134E" w:rsidRDefault="00B4013E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</w:p>
        </w:tc>
      </w:tr>
      <w:tr w:rsidR="00DD3DA6" w:rsidTr="00DD3DA6">
        <w:tc>
          <w:tcPr>
            <w:tcW w:w="2033" w:type="dxa"/>
            <w:vMerge w:val="restart"/>
          </w:tcPr>
          <w:p w:rsidR="00DD3DA6" w:rsidRPr="0092134E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 w:rsidRPr="0092134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Календарно-тематическое планирование</w:t>
            </w:r>
          </w:p>
        </w:tc>
        <w:tc>
          <w:tcPr>
            <w:tcW w:w="7538" w:type="dxa"/>
          </w:tcPr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-интегрированные уроки (Приложение 1);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-уроки вне школьных стен (Приложение 2);</w:t>
            </w:r>
          </w:p>
          <w:p w:rsidR="00DD3DA6" w:rsidRDefault="00DD3DA6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b w:val="0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DD3DA6" w:rsidTr="00DD3DA6">
        <w:tc>
          <w:tcPr>
            <w:tcW w:w="2033" w:type="dxa"/>
            <w:vMerge/>
          </w:tcPr>
          <w:p w:rsidR="00DD3DA6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</w:p>
        </w:tc>
        <w:tc>
          <w:tcPr>
            <w:tcW w:w="7538" w:type="dxa"/>
          </w:tcPr>
          <w:p w:rsidR="00DD3DA6" w:rsidRPr="00DD3DA6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 w:rsidRPr="00DD3DA6">
              <w:rPr>
                <w:b w:val="0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92134E" w:rsidRP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p w:rsidR="00F32709" w:rsidRDefault="00F32709" w:rsidP="00F32709">
      <w:pPr>
        <w:framePr w:w="9341" w:wrap="notBeside" w:vAnchor="text" w:hAnchor="text" w:xAlign="center" w:y="1"/>
        <w:rPr>
          <w:sz w:val="2"/>
          <w:szCs w:val="2"/>
        </w:rPr>
      </w:pPr>
    </w:p>
    <w:p w:rsidR="00F32709" w:rsidRDefault="00F32709" w:rsidP="00F32709">
      <w:pPr>
        <w:rPr>
          <w:sz w:val="2"/>
          <w:szCs w:val="2"/>
        </w:rPr>
      </w:pPr>
    </w:p>
    <w:p w:rsidR="006712D9" w:rsidRDefault="006712D9" w:rsidP="006712D9">
      <w:pPr>
        <w:spacing w:line="360" w:lineRule="auto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sectPr w:rsidR="003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EBF2ABD"/>
    <w:multiLevelType w:val="multilevel"/>
    <w:tmpl w:val="837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7C2"/>
    <w:multiLevelType w:val="multilevel"/>
    <w:tmpl w:val="66C40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C307F2"/>
    <w:multiLevelType w:val="multilevel"/>
    <w:tmpl w:val="01486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0"/>
    <w:rsid w:val="000D0B3C"/>
    <w:rsid w:val="000F33B0"/>
    <w:rsid w:val="003A6051"/>
    <w:rsid w:val="003D0BBC"/>
    <w:rsid w:val="003D4AAC"/>
    <w:rsid w:val="00462383"/>
    <w:rsid w:val="00615915"/>
    <w:rsid w:val="006712D9"/>
    <w:rsid w:val="006E53B8"/>
    <w:rsid w:val="0092134E"/>
    <w:rsid w:val="009F4E89"/>
    <w:rsid w:val="00B25F0C"/>
    <w:rsid w:val="00B4013E"/>
    <w:rsid w:val="00B65BD0"/>
    <w:rsid w:val="00CC1870"/>
    <w:rsid w:val="00DD3DA6"/>
    <w:rsid w:val="00DD5DB7"/>
    <w:rsid w:val="00E441E8"/>
    <w:rsid w:val="00EE4F39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2019-01-29T08:26:00Z</dcterms:created>
  <dcterms:modified xsi:type="dcterms:W3CDTF">2019-03-20T07:29:00Z</dcterms:modified>
</cp:coreProperties>
</file>