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FD" w:rsidRPr="001677FD" w:rsidRDefault="001677FD" w:rsidP="001677F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677FD">
        <w:rPr>
          <w:rFonts w:eastAsia="Calibri"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1677FD" w:rsidRPr="001677FD" w:rsidRDefault="001677FD" w:rsidP="001677F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1677FD">
        <w:rPr>
          <w:rFonts w:eastAsia="Calibri"/>
          <w:sz w:val="24"/>
          <w:szCs w:val="24"/>
          <w:lang w:eastAsia="en-US"/>
        </w:rPr>
        <w:t>средняя</w:t>
      </w:r>
      <w:proofErr w:type="gramEnd"/>
      <w:r w:rsidRPr="001677FD">
        <w:rPr>
          <w:rFonts w:eastAsia="Calibri"/>
          <w:sz w:val="24"/>
          <w:szCs w:val="24"/>
          <w:lang w:eastAsia="en-US"/>
        </w:rPr>
        <w:t xml:space="preserve"> общеобразовательная школа №94 города Тюмени</w:t>
      </w:r>
    </w:p>
    <w:p w:rsidR="007613D7" w:rsidRDefault="007613D7">
      <w:pPr>
        <w:spacing w:line="190" w:lineRule="exact"/>
        <w:rPr>
          <w:sz w:val="24"/>
          <w:szCs w:val="24"/>
        </w:rPr>
      </w:pPr>
    </w:p>
    <w:p w:rsidR="007613D7" w:rsidRDefault="001677FD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Аннотация к рабочей программе по предмету «Математика» </w:t>
      </w:r>
    </w:p>
    <w:p w:rsidR="00CE20C7" w:rsidRDefault="00CE20C7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CE20C7" w:rsidRPr="00CE20C7" w:rsidTr="003843BA">
        <w:trPr>
          <w:jc w:val="center"/>
        </w:trPr>
        <w:tc>
          <w:tcPr>
            <w:tcW w:w="2518" w:type="dxa"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Нормативная база</w:t>
            </w:r>
          </w:p>
        </w:tc>
        <w:tc>
          <w:tcPr>
            <w:tcW w:w="7052" w:type="dxa"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>- Закон Российской Федерации «Об образовании» от 29.12.2012 № 273;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>- Федеральный государственный образовательный стандарт начального;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E20C7">
              <w:rPr>
                <w:rFonts w:eastAsia="Calibri"/>
                <w:sz w:val="24"/>
                <w:szCs w:val="24"/>
                <w:lang w:eastAsia="en-US"/>
              </w:rPr>
              <w:t>общего образования (утвержден приказом Министерства образования и науки РФ от 06.10.2009 г. пр. №373);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CE20C7" w:rsidRPr="00691EC4" w:rsidRDefault="00CE20C7" w:rsidP="00691EC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 xml:space="preserve">Авторская программа по математике В.Н. </w:t>
            </w:r>
            <w:proofErr w:type="spellStart"/>
            <w:r w:rsidRPr="00CE20C7">
              <w:rPr>
                <w:rFonts w:eastAsia="Calibri"/>
                <w:sz w:val="24"/>
                <w:szCs w:val="24"/>
                <w:lang w:eastAsia="en-US"/>
              </w:rPr>
              <w:t>Рудницкая</w:t>
            </w:r>
            <w:proofErr w:type="spellEnd"/>
            <w:r w:rsidRPr="00CE20C7">
              <w:rPr>
                <w:rFonts w:eastAsia="Calibri"/>
                <w:sz w:val="24"/>
                <w:szCs w:val="24"/>
                <w:lang w:eastAsia="en-US"/>
              </w:rPr>
              <w:t>. Программа: 1-4 классы. Предметная линия учебников «Начальная школа XXI века».</w:t>
            </w:r>
          </w:p>
        </w:tc>
      </w:tr>
      <w:tr w:rsidR="00CE20C7" w:rsidRPr="00CE20C7" w:rsidTr="003843BA">
        <w:trPr>
          <w:jc w:val="center"/>
        </w:trPr>
        <w:tc>
          <w:tcPr>
            <w:tcW w:w="2518" w:type="dxa"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Реализуемые УМК</w:t>
            </w:r>
          </w:p>
        </w:tc>
        <w:tc>
          <w:tcPr>
            <w:tcW w:w="7052" w:type="dxa"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>УМК «Начальная школа XXI века»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E20C7" w:rsidRPr="00CE20C7" w:rsidTr="003843BA">
        <w:trPr>
          <w:jc w:val="center"/>
        </w:trPr>
        <w:tc>
          <w:tcPr>
            <w:tcW w:w="2518" w:type="dxa"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052" w:type="dxa"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CE20C7">
              <w:rPr>
                <w:rFonts w:eastAsia="Calibri"/>
                <w:sz w:val="24"/>
                <w:szCs w:val="24"/>
                <w:lang w:eastAsia="en-US"/>
              </w:rPr>
              <w:t>Рудницкая</w:t>
            </w:r>
            <w:proofErr w:type="spellEnd"/>
            <w:r w:rsidRPr="00CE20C7">
              <w:rPr>
                <w:rFonts w:eastAsia="Calibri"/>
                <w:sz w:val="24"/>
                <w:szCs w:val="24"/>
                <w:lang w:eastAsia="en-US"/>
              </w:rPr>
              <w:t xml:space="preserve"> В. Н., Юдачева Т. В. Математика: учебник для </w:t>
            </w:r>
            <w:r>
              <w:rPr>
                <w:rFonts w:eastAsia="Calibri"/>
                <w:sz w:val="24"/>
                <w:szCs w:val="24"/>
                <w:lang w:eastAsia="en-US"/>
              </w:rPr>
              <w:t>1,2,3,4</w:t>
            </w:r>
            <w:r w:rsidRPr="00CE20C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20C7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proofErr w:type="gramStart"/>
            <w:r w:rsidRPr="00CE20C7">
              <w:rPr>
                <w:rFonts w:eastAsia="Calibri"/>
                <w:sz w:val="24"/>
                <w:szCs w:val="24"/>
                <w:lang w:eastAsia="en-US"/>
              </w:rPr>
              <w:t>. в</w:t>
            </w:r>
            <w:proofErr w:type="gramEnd"/>
            <w:r w:rsidRPr="00CE20C7">
              <w:rPr>
                <w:rFonts w:eastAsia="Calibri"/>
                <w:sz w:val="24"/>
                <w:szCs w:val="24"/>
                <w:lang w:eastAsia="en-US"/>
              </w:rPr>
              <w:t xml:space="preserve"> 2 частях 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E20C7">
              <w:rPr>
                <w:rFonts w:eastAsia="Calibri"/>
                <w:sz w:val="24"/>
                <w:szCs w:val="24"/>
                <w:lang w:eastAsia="en-US"/>
              </w:rPr>
              <w:t xml:space="preserve">М.: Вента-Граф. </w:t>
            </w:r>
            <w:proofErr w:type="spellStart"/>
            <w:r w:rsidRPr="00CE20C7">
              <w:rPr>
                <w:rFonts w:eastAsia="Calibri"/>
                <w:sz w:val="24"/>
                <w:szCs w:val="24"/>
                <w:lang w:eastAsia="en-US"/>
              </w:rPr>
              <w:t>Рудницкая</w:t>
            </w:r>
            <w:proofErr w:type="spellEnd"/>
            <w:r w:rsidRPr="00CE20C7">
              <w:rPr>
                <w:rFonts w:eastAsia="Calibri"/>
                <w:sz w:val="24"/>
                <w:szCs w:val="24"/>
                <w:lang w:eastAsia="en-US"/>
              </w:rPr>
              <w:t xml:space="preserve"> В.Н., </w:t>
            </w:r>
            <w:proofErr w:type="spellStart"/>
            <w:r w:rsidRPr="00CE20C7">
              <w:rPr>
                <w:rFonts w:eastAsia="Calibri"/>
                <w:sz w:val="24"/>
                <w:szCs w:val="24"/>
                <w:lang w:eastAsia="en-US"/>
              </w:rPr>
              <w:t>Юдачёва</w:t>
            </w:r>
            <w:proofErr w:type="spellEnd"/>
            <w:r w:rsidRPr="00CE20C7">
              <w:rPr>
                <w:rFonts w:eastAsia="Calibri"/>
                <w:sz w:val="24"/>
                <w:szCs w:val="24"/>
                <w:lang w:eastAsia="en-US"/>
              </w:rPr>
              <w:t xml:space="preserve"> Т.В.  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E20C7" w:rsidRPr="00CE20C7" w:rsidTr="003843BA">
        <w:trPr>
          <w:jc w:val="center"/>
        </w:trPr>
        <w:tc>
          <w:tcPr>
            <w:tcW w:w="2518" w:type="dxa"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Цели изучения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предмета</w:t>
            </w:r>
            <w:proofErr w:type="gramEnd"/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"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Математика</w:t>
            </w:r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"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2" w:type="dxa"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>- 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>-  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>- 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>-  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E20C7" w:rsidRPr="00CE20C7" w:rsidTr="003843BA">
        <w:trPr>
          <w:jc w:val="center"/>
        </w:trPr>
        <w:tc>
          <w:tcPr>
            <w:tcW w:w="2518" w:type="dxa"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Основные задачи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реализации</w:t>
            </w:r>
            <w:proofErr w:type="gramEnd"/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содержания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предметной</w:t>
            </w:r>
            <w:proofErr w:type="gramEnd"/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области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"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Математика</w:t>
            </w:r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"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2" w:type="dxa"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С</w:t>
            </w:r>
            <w:r w:rsidRPr="00CE20C7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оздание благоприятных условий для    полноценного математического развития каждого ученика на уровне, соответствующем его возрастным особенностям и возможностям, </w:t>
            </w:r>
            <w:r w:rsidRPr="00CE20C7"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 xml:space="preserve">и обеспечение необходимой и достаточной математической подготовки для дальнейшего успешного обучения в основной </w:t>
            </w:r>
            <w:proofErr w:type="gramStart"/>
            <w:r w:rsidRPr="00CE20C7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школе.   </w:t>
            </w:r>
            <w:proofErr w:type="gramEnd"/>
            <w:r w:rsidRPr="00CE20C7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CE20C7" w:rsidRPr="00CE20C7" w:rsidTr="003843BA">
        <w:trPr>
          <w:jc w:val="center"/>
        </w:trPr>
        <w:tc>
          <w:tcPr>
            <w:tcW w:w="2518" w:type="dxa"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Срок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реализации</w:t>
            </w:r>
            <w:proofErr w:type="gramEnd"/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E20C7">
              <w:rPr>
                <w:rFonts w:eastAsia="Calibri"/>
                <w:b/>
                <w:sz w:val="24"/>
                <w:szCs w:val="24"/>
                <w:lang w:eastAsia="en-US"/>
              </w:rPr>
              <w:t>программы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2" w:type="dxa"/>
            <w:shd w:val="clear" w:color="auto" w:fill="auto"/>
          </w:tcPr>
          <w:p w:rsidR="00CE20C7" w:rsidRPr="00CE20C7" w:rsidRDefault="00CE20C7" w:rsidP="00CE20C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A41062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CE20C7">
              <w:rPr>
                <w:rFonts w:eastAsia="Calibri"/>
                <w:sz w:val="24"/>
                <w:szCs w:val="24"/>
                <w:lang w:eastAsia="en-US"/>
              </w:rPr>
              <w:t>-20</w:t>
            </w:r>
            <w:r w:rsidR="00A41062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CE20C7">
              <w:rPr>
                <w:rFonts w:eastAsia="Calibri"/>
                <w:sz w:val="24"/>
                <w:szCs w:val="24"/>
                <w:lang w:eastAsia="en-US"/>
              </w:rPr>
              <w:t xml:space="preserve"> учебный год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E20C7" w:rsidRPr="00CE20C7" w:rsidTr="003843BA">
        <w:trPr>
          <w:jc w:val="center"/>
        </w:trPr>
        <w:tc>
          <w:tcPr>
            <w:tcW w:w="2518" w:type="dxa"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Место учебного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предмета</w:t>
            </w:r>
            <w:proofErr w:type="gramEnd"/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в учебном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плане</w:t>
            </w:r>
            <w:proofErr w:type="gramEnd"/>
          </w:p>
        </w:tc>
        <w:tc>
          <w:tcPr>
            <w:tcW w:w="7052" w:type="dxa"/>
            <w:shd w:val="clear" w:color="auto" w:fill="auto"/>
          </w:tcPr>
          <w:p w:rsidR="00CE20C7" w:rsidRPr="00CE20C7" w:rsidRDefault="007B5E6F" w:rsidP="00CE20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4106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41062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="00A41062">
              <w:rPr>
                <w:rFonts w:eastAsia="Calibri"/>
                <w:sz w:val="24"/>
                <w:szCs w:val="24"/>
                <w:lang w:eastAsia="en-US"/>
              </w:rPr>
              <w:t>. 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A41062">
              <w:rPr>
                <w:rFonts w:eastAsia="Calibri"/>
                <w:sz w:val="24"/>
                <w:szCs w:val="24"/>
                <w:lang w:eastAsia="en-US"/>
              </w:rPr>
              <w:t>132 часов (4</w:t>
            </w:r>
            <w:r w:rsidR="00CE20C7" w:rsidRPr="00CE20C7">
              <w:rPr>
                <w:rFonts w:eastAsia="Calibri"/>
                <w:sz w:val="24"/>
                <w:szCs w:val="24"/>
                <w:lang w:eastAsia="en-US"/>
              </w:rPr>
              <w:t xml:space="preserve"> ч в неделю)</w:t>
            </w:r>
          </w:p>
          <w:p w:rsidR="007B5E6F" w:rsidRPr="007B5E6F" w:rsidRDefault="007B5E6F" w:rsidP="00A41062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B5E6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2-4 </w:t>
            </w:r>
            <w:proofErr w:type="spellStart"/>
            <w:r w:rsidRPr="007B5E6F">
              <w:rPr>
                <w:rFonts w:eastAsia="Calibri"/>
                <w:bCs/>
                <w:sz w:val="24"/>
                <w:szCs w:val="24"/>
                <w:lang w:eastAsia="en-US"/>
              </w:rPr>
              <w:t>кл</w:t>
            </w:r>
            <w:proofErr w:type="spellEnd"/>
            <w:r w:rsidRPr="007B5E6F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-136 часов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( 4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 в неделю)</w:t>
            </w:r>
          </w:p>
        </w:tc>
      </w:tr>
      <w:tr w:rsidR="00CE20C7" w:rsidRPr="00CE20C7" w:rsidTr="003843BA">
        <w:trPr>
          <w:jc w:val="center"/>
        </w:trPr>
        <w:tc>
          <w:tcPr>
            <w:tcW w:w="2518" w:type="dxa"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Структура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рабочей</w:t>
            </w:r>
            <w:proofErr w:type="gramEnd"/>
            <w:r w:rsidRPr="00CE20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программы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2" w:type="dxa"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>1) Планируемые результаты освоения учебного предмета «</w:t>
            </w:r>
            <w:r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  <w:r w:rsidRPr="00CE20C7">
              <w:rPr>
                <w:rFonts w:eastAsia="Calibri"/>
                <w:sz w:val="24"/>
                <w:szCs w:val="24"/>
                <w:lang w:eastAsia="en-US"/>
              </w:rPr>
              <w:t>»;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>2) Содержание учебного предмета «</w:t>
            </w:r>
            <w:r>
              <w:rPr>
                <w:rFonts w:eastAsia="Calibri"/>
                <w:sz w:val="24"/>
                <w:szCs w:val="24"/>
                <w:lang w:eastAsia="en-US"/>
              </w:rPr>
              <w:t>Математика»</w:t>
            </w:r>
            <w:r w:rsidRPr="00CE20C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>3) Календарно-тематическое планирование на текущий учебный год.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E20C7" w:rsidRPr="00CE20C7" w:rsidTr="003843BA">
        <w:trPr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b/>
                <w:sz w:val="24"/>
                <w:szCs w:val="24"/>
                <w:lang w:eastAsia="en-US"/>
              </w:rPr>
              <w:t>Календарно-тематическое планирование</w:t>
            </w:r>
          </w:p>
        </w:tc>
        <w:tc>
          <w:tcPr>
            <w:tcW w:w="7052" w:type="dxa"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>-интегрированные уроки (Приложение 1);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>-уроки вне школьных стен (Приложение 2);</w:t>
            </w:r>
          </w:p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>-уроки с использованием ЦОР (Приложение 3).</w:t>
            </w:r>
          </w:p>
        </w:tc>
      </w:tr>
      <w:tr w:rsidR="00CE20C7" w:rsidRPr="00CE20C7" w:rsidTr="003843BA">
        <w:trPr>
          <w:jc w:val="center"/>
        </w:trPr>
        <w:tc>
          <w:tcPr>
            <w:tcW w:w="2518" w:type="dxa"/>
            <w:vMerge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2" w:type="dxa"/>
            <w:shd w:val="clear" w:color="auto" w:fill="auto"/>
          </w:tcPr>
          <w:p w:rsidR="00CE20C7" w:rsidRPr="00CE20C7" w:rsidRDefault="00CE20C7" w:rsidP="00CE20C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E20C7">
              <w:rPr>
                <w:rFonts w:eastAsia="Calibri"/>
                <w:sz w:val="24"/>
                <w:szCs w:val="24"/>
                <w:lang w:eastAsia="en-US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CE20C7" w:rsidRDefault="00CE20C7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1677FD" w:rsidRDefault="001677FD">
      <w:pPr>
        <w:spacing w:line="1" w:lineRule="exact"/>
        <w:rPr>
          <w:sz w:val="20"/>
          <w:szCs w:val="20"/>
        </w:rPr>
      </w:pPr>
    </w:p>
    <w:p w:rsidR="001677FD" w:rsidRPr="001677FD" w:rsidRDefault="001677FD" w:rsidP="001677FD">
      <w:pPr>
        <w:rPr>
          <w:sz w:val="20"/>
          <w:szCs w:val="20"/>
        </w:rPr>
      </w:pPr>
    </w:p>
    <w:p w:rsidR="001677FD" w:rsidRPr="001677FD" w:rsidRDefault="001677FD" w:rsidP="001677FD">
      <w:pPr>
        <w:rPr>
          <w:sz w:val="20"/>
          <w:szCs w:val="20"/>
        </w:rPr>
      </w:pPr>
    </w:p>
    <w:p w:rsidR="001677FD" w:rsidRDefault="001677FD" w:rsidP="003843BA">
      <w:pPr>
        <w:ind w:left="284"/>
        <w:rPr>
          <w:sz w:val="20"/>
          <w:szCs w:val="20"/>
        </w:rPr>
      </w:pPr>
    </w:p>
    <w:p w:rsidR="003843BA" w:rsidRPr="001677FD" w:rsidRDefault="001677FD" w:rsidP="005D6F59">
      <w:pPr>
        <w:tabs>
          <w:tab w:val="left" w:pos="1940"/>
        </w:tabs>
        <w:rPr>
          <w:rFonts w:asciiTheme="minorHAnsi" w:eastAsia="Times New Roman" w:hAnsiTheme="minorHAnsi" w:cstheme="minorBidi"/>
          <w:b/>
          <w:bCs/>
          <w:sz w:val="23"/>
          <w:szCs w:val="23"/>
        </w:rPr>
      </w:pPr>
      <w:r>
        <w:rPr>
          <w:sz w:val="20"/>
          <w:szCs w:val="20"/>
        </w:rPr>
        <w:tab/>
      </w:r>
    </w:p>
    <w:p w:rsidR="001677FD" w:rsidRPr="001677FD" w:rsidRDefault="001677FD" w:rsidP="003843BA">
      <w:pPr>
        <w:spacing w:after="200" w:line="35" w:lineRule="exact"/>
        <w:ind w:left="284"/>
        <w:rPr>
          <w:rFonts w:asciiTheme="minorHAnsi" w:eastAsia="Times New Roman" w:hAnsiTheme="minorHAnsi" w:cstheme="minorBidi"/>
          <w:b/>
          <w:bCs/>
          <w:sz w:val="23"/>
          <w:szCs w:val="23"/>
        </w:rPr>
      </w:pPr>
    </w:p>
    <w:sectPr w:rsidR="001677FD" w:rsidRPr="001677FD">
      <w:pgSz w:w="11900" w:h="16838"/>
      <w:pgMar w:top="690" w:right="666" w:bottom="1440" w:left="680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74C2DBAC"/>
    <w:lvl w:ilvl="0" w:tplc="1986A42A">
      <w:start w:val="1"/>
      <w:numFmt w:val="bullet"/>
      <w:lvlText w:val="•"/>
      <w:lvlJc w:val="left"/>
    </w:lvl>
    <w:lvl w:ilvl="1" w:tplc="83F85622">
      <w:start w:val="1"/>
      <w:numFmt w:val="decimal"/>
      <w:lvlText w:val="%2."/>
      <w:lvlJc w:val="left"/>
    </w:lvl>
    <w:lvl w:ilvl="2" w:tplc="E94E1014">
      <w:numFmt w:val="decimal"/>
      <w:lvlText w:val=""/>
      <w:lvlJc w:val="left"/>
    </w:lvl>
    <w:lvl w:ilvl="3" w:tplc="1C5C4A02">
      <w:numFmt w:val="decimal"/>
      <w:lvlText w:val=""/>
      <w:lvlJc w:val="left"/>
    </w:lvl>
    <w:lvl w:ilvl="4" w:tplc="B720E0AA">
      <w:numFmt w:val="decimal"/>
      <w:lvlText w:val=""/>
      <w:lvlJc w:val="left"/>
    </w:lvl>
    <w:lvl w:ilvl="5" w:tplc="6E38C4D8">
      <w:numFmt w:val="decimal"/>
      <w:lvlText w:val=""/>
      <w:lvlJc w:val="left"/>
    </w:lvl>
    <w:lvl w:ilvl="6" w:tplc="1DF45E6E">
      <w:numFmt w:val="decimal"/>
      <w:lvlText w:val=""/>
      <w:lvlJc w:val="left"/>
    </w:lvl>
    <w:lvl w:ilvl="7" w:tplc="384E9106">
      <w:numFmt w:val="decimal"/>
      <w:lvlText w:val=""/>
      <w:lvlJc w:val="left"/>
    </w:lvl>
    <w:lvl w:ilvl="8" w:tplc="305CBFE2">
      <w:numFmt w:val="decimal"/>
      <w:lvlText w:val=""/>
      <w:lvlJc w:val="left"/>
    </w:lvl>
  </w:abstractNum>
  <w:abstractNum w:abstractNumId="1">
    <w:nsid w:val="000026E9"/>
    <w:multiLevelType w:val="hybridMultilevel"/>
    <w:tmpl w:val="CBB45E14"/>
    <w:lvl w:ilvl="0" w:tplc="7EE810B8">
      <w:start w:val="1"/>
      <w:numFmt w:val="bullet"/>
      <w:lvlText w:val="•"/>
      <w:lvlJc w:val="left"/>
    </w:lvl>
    <w:lvl w:ilvl="1" w:tplc="E5E08632">
      <w:start w:val="2"/>
      <w:numFmt w:val="decimal"/>
      <w:lvlText w:val="%2."/>
      <w:lvlJc w:val="left"/>
    </w:lvl>
    <w:lvl w:ilvl="2" w:tplc="B2BA2908">
      <w:numFmt w:val="decimal"/>
      <w:lvlText w:val=""/>
      <w:lvlJc w:val="left"/>
    </w:lvl>
    <w:lvl w:ilvl="3" w:tplc="5EA69012">
      <w:numFmt w:val="decimal"/>
      <w:lvlText w:val=""/>
      <w:lvlJc w:val="left"/>
    </w:lvl>
    <w:lvl w:ilvl="4" w:tplc="8DD837FE">
      <w:numFmt w:val="decimal"/>
      <w:lvlText w:val=""/>
      <w:lvlJc w:val="left"/>
    </w:lvl>
    <w:lvl w:ilvl="5" w:tplc="8F264C72">
      <w:numFmt w:val="decimal"/>
      <w:lvlText w:val=""/>
      <w:lvlJc w:val="left"/>
    </w:lvl>
    <w:lvl w:ilvl="6" w:tplc="362CABA4">
      <w:numFmt w:val="decimal"/>
      <w:lvlText w:val=""/>
      <w:lvlJc w:val="left"/>
    </w:lvl>
    <w:lvl w:ilvl="7" w:tplc="2AD478CA">
      <w:numFmt w:val="decimal"/>
      <w:lvlText w:val=""/>
      <w:lvlJc w:val="left"/>
    </w:lvl>
    <w:lvl w:ilvl="8" w:tplc="61964058">
      <w:numFmt w:val="decimal"/>
      <w:lvlText w:val=""/>
      <w:lvlJc w:val="left"/>
    </w:lvl>
  </w:abstractNum>
  <w:abstractNum w:abstractNumId="2">
    <w:nsid w:val="000041BB"/>
    <w:multiLevelType w:val="hybridMultilevel"/>
    <w:tmpl w:val="739CC018"/>
    <w:lvl w:ilvl="0" w:tplc="010A3A6C">
      <w:start w:val="1"/>
      <w:numFmt w:val="bullet"/>
      <w:lvlText w:val="•"/>
      <w:lvlJc w:val="left"/>
    </w:lvl>
    <w:lvl w:ilvl="1" w:tplc="BDCCB226">
      <w:numFmt w:val="decimal"/>
      <w:lvlText w:val=""/>
      <w:lvlJc w:val="left"/>
    </w:lvl>
    <w:lvl w:ilvl="2" w:tplc="00C60EC4">
      <w:numFmt w:val="decimal"/>
      <w:lvlText w:val=""/>
      <w:lvlJc w:val="left"/>
    </w:lvl>
    <w:lvl w:ilvl="3" w:tplc="C89A5DCC">
      <w:numFmt w:val="decimal"/>
      <w:lvlText w:val=""/>
      <w:lvlJc w:val="left"/>
    </w:lvl>
    <w:lvl w:ilvl="4" w:tplc="D54E9788">
      <w:numFmt w:val="decimal"/>
      <w:lvlText w:val=""/>
      <w:lvlJc w:val="left"/>
    </w:lvl>
    <w:lvl w:ilvl="5" w:tplc="DEBC9080">
      <w:numFmt w:val="decimal"/>
      <w:lvlText w:val=""/>
      <w:lvlJc w:val="left"/>
    </w:lvl>
    <w:lvl w:ilvl="6" w:tplc="24D69736">
      <w:numFmt w:val="decimal"/>
      <w:lvlText w:val=""/>
      <w:lvlJc w:val="left"/>
    </w:lvl>
    <w:lvl w:ilvl="7" w:tplc="927AC384">
      <w:numFmt w:val="decimal"/>
      <w:lvlText w:val=""/>
      <w:lvlJc w:val="left"/>
    </w:lvl>
    <w:lvl w:ilvl="8" w:tplc="209C658A">
      <w:numFmt w:val="decimal"/>
      <w:lvlText w:val=""/>
      <w:lvlJc w:val="left"/>
    </w:lvl>
  </w:abstractNum>
  <w:abstractNum w:abstractNumId="3">
    <w:nsid w:val="00004823"/>
    <w:multiLevelType w:val="hybridMultilevel"/>
    <w:tmpl w:val="E7A0708C"/>
    <w:lvl w:ilvl="0" w:tplc="4C7CA850">
      <w:start w:val="1"/>
      <w:numFmt w:val="bullet"/>
      <w:lvlText w:val="-"/>
      <w:lvlJc w:val="left"/>
    </w:lvl>
    <w:lvl w:ilvl="1" w:tplc="89ACF6E2">
      <w:start w:val="1"/>
      <w:numFmt w:val="bullet"/>
      <w:lvlText w:val="-"/>
      <w:lvlJc w:val="left"/>
    </w:lvl>
    <w:lvl w:ilvl="2" w:tplc="DC986468">
      <w:numFmt w:val="decimal"/>
      <w:lvlText w:val=""/>
      <w:lvlJc w:val="left"/>
    </w:lvl>
    <w:lvl w:ilvl="3" w:tplc="457AB2CC">
      <w:numFmt w:val="decimal"/>
      <w:lvlText w:val=""/>
      <w:lvlJc w:val="left"/>
    </w:lvl>
    <w:lvl w:ilvl="4" w:tplc="EB3AB612">
      <w:numFmt w:val="decimal"/>
      <w:lvlText w:val=""/>
      <w:lvlJc w:val="left"/>
    </w:lvl>
    <w:lvl w:ilvl="5" w:tplc="74323F4A">
      <w:numFmt w:val="decimal"/>
      <w:lvlText w:val=""/>
      <w:lvlJc w:val="left"/>
    </w:lvl>
    <w:lvl w:ilvl="6" w:tplc="8932C856">
      <w:numFmt w:val="decimal"/>
      <w:lvlText w:val=""/>
      <w:lvlJc w:val="left"/>
    </w:lvl>
    <w:lvl w:ilvl="7" w:tplc="09BCAC0E">
      <w:numFmt w:val="decimal"/>
      <w:lvlText w:val=""/>
      <w:lvlJc w:val="left"/>
    </w:lvl>
    <w:lvl w:ilvl="8" w:tplc="394EED52">
      <w:numFmt w:val="decimal"/>
      <w:lvlText w:val=""/>
      <w:lvlJc w:val="left"/>
    </w:lvl>
  </w:abstractNum>
  <w:abstractNum w:abstractNumId="4">
    <w:nsid w:val="00005AF1"/>
    <w:multiLevelType w:val="hybridMultilevel"/>
    <w:tmpl w:val="A856874C"/>
    <w:lvl w:ilvl="0" w:tplc="E06AF7A2">
      <w:start w:val="1"/>
      <w:numFmt w:val="bullet"/>
      <w:lvlText w:val="•"/>
      <w:lvlJc w:val="left"/>
    </w:lvl>
    <w:lvl w:ilvl="1" w:tplc="A71ED550">
      <w:numFmt w:val="decimal"/>
      <w:lvlText w:val=""/>
      <w:lvlJc w:val="left"/>
    </w:lvl>
    <w:lvl w:ilvl="2" w:tplc="F6DE666C">
      <w:numFmt w:val="decimal"/>
      <w:lvlText w:val=""/>
      <w:lvlJc w:val="left"/>
    </w:lvl>
    <w:lvl w:ilvl="3" w:tplc="B2B41226">
      <w:numFmt w:val="decimal"/>
      <w:lvlText w:val=""/>
      <w:lvlJc w:val="left"/>
    </w:lvl>
    <w:lvl w:ilvl="4" w:tplc="C1B6D4A2">
      <w:numFmt w:val="decimal"/>
      <w:lvlText w:val=""/>
      <w:lvlJc w:val="left"/>
    </w:lvl>
    <w:lvl w:ilvl="5" w:tplc="DFA07952">
      <w:numFmt w:val="decimal"/>
      <w:lvlText w:val=""/>
      <w:lvlJc w:val="left"/>
    </w:lvl>
    <w:lvl w:ilvl="6" w:tplc="CF021BE8">
      <w:numFmt w:val="decimal"/>
      <w:lvlText w:val=""/>
      <w:lvlJc w:val="left"/>
    </w:lvl>
    <w:lvl w:ilvl="7" w:tplc="ECB68BB4">
      <w:numFmt w:val="decimal"/>
      <w:lvlText w:val=""/>
      <w:lvlJc w:val="left"/>
    </w:lvl>
    <w:lvl w:ilvl="8" w:tplc="FDCE81B4">
      <w:numFmt w:val="decimal"/>
      <w:lvlText w:val=""/>
      <w:lvlJc w:val="left"/>
    </w:lvl>
  </w:abstractNum>
  <w:abstractNum w:abstractNumId="5">
    <w:nsid w:val="00006DF1"/>
    <w:multiLevelType w:val="hybridMultilevel"/>
    <w:tmpl w:val="BC14F290"/>
    <w:lvl w:ilvl="0" w:tplc="196ED220">
      <w:start w:val="1"/>
      <w:numFmt w:val="bullet"/>
      <w:lvlText w:val="•"/>
      <w:lvlJc w:val="left"/>
    </w:lvl>
    <w:lvl w:ilvl="1" w:tplc="C7F6C2DC">
      <w:numFmt w:val="decimal"/>
      <w:lvlText w:val=""/>
      <w:lvlJc w:val="left"/>
    </w:lvl>
    <w:lvl w:ilvl="2" w:tplc="2A96368E">
      <w:numFmt w:val="decimal"/>
      <w:lvlText w:val=""/>
      <w:lvlJc w:val="left"/>
    </w:lvl>
    <w:lvl w:ilvl="3" w:tplc="72024BC8">
      <w:numFmt w:val="decimal"/>
      <w:lvlText w:val=""/>
      <w:lvlJc w:val="left"/>
    </w:lvl>
    <w:lvl w:ilvl="4" w:tplc="9A38BBAA">
      <w:numFmt w:val="decimal"/>
      <w:lvlText w:val=""/>
      <w:lvlJc w:val="left"/>
    </w:lvl>
    <w:lvl w:ilvl="5" w:tplc="01883F7E">
      <w:numFmt w:val="decimal"/>
      <w:lvlText w:val=""/>
      <w:lvlJc w:val="left"/>
    </w:lvl>
    <w:lvl w:ilvl="6" w:tplc="32E4B142">
      <w:numFmt w:val="decimal"/>
      <w:lvlText w:val=""/>
      <w:lvlJc w:val="left"/>
    </w:lvl>
    <w:lvl w:ilvl="7" w:tplc="C996007E">
      <w:numFmt w:val="decimal"/>
      <w:lvlText w:val=""/>
      <w:lvlJc w:val="left"/>
    </w:lvl>
    <w:lvl w:ilvl="8" w:tplc="41549E68">
      <w:numFmt w:val="decimal"/>
      <w:lvlText w:val=""/>
      <w:lvlJc w:val="left"/>
    </w:lvl>
  </w:abstractNum>
  <w:abstractNum w:abstractNumId="6">
    <w:nsid w:val="3CF413D1"/>
    <w:multiLevelType w:val="multilevel"/>
    <w:tmpl w:val="E940E3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587008A"/>
    <w:multiLevelType w:val="multilevel"/>
    <w:tmpl w:val="C424544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D160A8C"/>
    <w:multiLevelType w:val="hybridMultilevel"/>
    <w:tmpl w:val="74A6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F4A74"/>
    <w:multiLevelType w:val="multilevel"/>
    <w:tmpl w:val="EC1462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49C7100"/>
    <w:multiLevelType w:val="multilevel"/>
    <w:tmpl w:val="BB9A8A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D7"/>
    <w:rsid w:val="00134E58"/>
    <w:rsid w:val="001677FD"/>
    <w:rsid w:val="0019114D"/>
    <w:rsid w:val="003843BA"/>
    <w:rsid w:val="004414EA"/>
    <w:rsid w:val="0059785B"/>
    <w:rsid w:val="005D6F59"/>
    <w:rsid w:val="00604E84"/>
    <w:rsid w:val="00691EC4"/>
    <w:rsid w:val="007613D7"/>
    <w:rsid w:val="007B5E6F"/>
    <w:rsid w:val="00A41062"/>
    <w:rsid w:val="00CE20C7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7353D-5CD0-4103-85CC-352A01FF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41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843B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6">
    <w:name w:val="List Paragraph"/>
    <w:basedOn w:val="a"/>
    <w:uiPriority w:val="34"/>
    <w:qFormat/>
    <w:rsid w:val="003843BA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">
    <w:name w:val="Основной текст (2)_"/>
    <w:basedOn w:val="a0"/>
    <w:link w:val="20"/>
    <w:locked/>
    <w:rsid w:val="003843B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3BA"/>
    <w:pPr>
      <w:widowControl w:val="0"/>
      <w:shd w:val="clear" w:color="auto" w:fill="FFFFFF"/>
      <w:spacing w:before="120" w:line="317" w:lineRule="exact"/>
      <w:jc w:val="both"/>
    </w:pPr>
    <w:rPr>
      <w:rFonts w:eastAsia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3843BA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3BA"/>
    <w:pPr>
      <w:widowControl w:val="0"/>
      <w:shd w:val="clear" w:color="auto" w:fill="FFFFFF"/>
      <w:spacing w:line="317" w:lineRule="exact"/>
      <w:jc w:val="both"/>
    </w:pPr>
    <w:rPr>
      <w:rFonts w:eastAsia="Times New Roman"/>
      <w:i/>
      <w:iCs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3843BA"/>
    <w:rPr>
      <w:rFonts w:eastAsia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843BA"/>
    <w:pPr>
      <w:widowControl w:val="0"/>
      <w:shd w:val="clear" w:color="auto" w:fill="FFFFFF"/>
      <w:spacing w:before="240" w:line="322" w:lineRule="exact"/>
      <w:ind w:firstLine="380"/>
      <w:jc w:val="both"/>
    </w:pPr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Жанна Гаврилова</cp:lastModifiedBy>
  <cp:revision>14</cp:revision>
  <dcterms:created xsi:type="dcterms:W3CDTF">2019-01-30T06:02:00Z</dcterms:created>
  <dcterms:modified xsi:type="dcterms:W3CDTF">2019-02-05T05:33:00Z</dcterms:modified>
</cp:coreProperties>
</file>