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46" w:rsidRPr="00AB389F" w:rsidRDefault="00764646" w:rsidP="0076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89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764646" w:rsidRPr="00AB389F" w:rsidRDefault="00764646" w:rsidP="0076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89F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764646" w:rsidRPr="00AB389F" w:rsidRDefault="00764646" w:rsidP="0076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646" w:rsidRDefault="00764646" w:rsidP="0076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89F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/>
          <w:b/>
          <w:bCs/>
          <w:sz w:val="24"/>
          <w:szCs w:val="24"/>
        </w:rPr>
        <w:t>Технология</w:t>
      </w:r>
      <w:r w:rsidRPr="00AB389F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764646" w:rsidRPr="00AB389F" w:rsidRDefault="00764646" w:rsidP="0076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836"/>
      </w:tblGrid>
      <w:tr w:rsidR="00764646" w:rsidRPr="00442CDA" w:rsidTr="00764646">
        <w:trPr>
          <w:trHeight w:val="141"/>
        </w:trPr>
        <w:tc>
          <w:tcPr>
            <w:tcW w:w="2798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836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- Федеральный государст</w:t>
            </w:r>
            <w:r w:rsidR="0034445D">
              <w:rPr>
                <w:rFonts w:ascii="Times New Roman" w:hAnsi="Times New Roman"/>
                <w:sz w:val="24"/>
                <w:szCs w:val="24"/>
              </w:rPr>
              <w:t xml:space="preserve">венный образовательный стандарт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 xml:space="preserve">начального общего </w:t>
            </w:r>
            <w:r w:rsidR="0034445D">
              <w:rPr>
                <w:rFonts w:ascii="Times New Roman" w:hAnsi="Times New Roman"/>
                <w:sz w:val="24"/>
                <w:szCs w:val="24"/>
              </w:rPr>
              <w:t xml:space="preserve">образования (утвержден приказом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Министерства образования и науки РФ от 06.10.2009 г. пр.№373);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- Основная образователь</w:t>
            </w:r>
            <w:r w:rsidR="0034445D">
              <w:rPr>
                <w:rFonts w:ascii="Times New Roman" w:hAnsi="Times New Roman"/>
                <w:sz w:val="24"/>
                <w:szCs w:val="24"/>
              </w:rPr>
              <w:t xml:space="preserve">ная программа начального общего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образования МАОУ СОШ №94 города Тюмени;</w:t>
            </w:r>
          </w:p>
          <w:p w:rsidR="00764646" w:rsidRPr="0034445D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 xml:space="preserve">- Авторская программа  по предмету «Технология» для 1-4 классы/Е.А. </w:t>
            </w:r>
            <w:proofErr w:type="spellStart"/>
            <w:r w:rsidRPr="00764646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764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464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764646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76464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764646">
              <w:rPr>
                <w:rFonts w:ascii="Times New Roman" w:hAnsi="Times New Roman"/>
                <w:sz w:val="24"/>
                <w:szCs w:val="24"/>
              </w:rPr>
              <w:t xml:space="preserve"> – Граф. Предметная линия учебников «Начальная школа XXI века».</w:t>
            </w:r>
          </w:p>
        </w:tc>
      </w:tr>
      <w:tr w:rsidR="00764646" w:rsidRPr="00442CDA" w:rsidTr="00764646">
        <w:trPr>
          <w:trHeight w:val="141"/>
        </w:trPr>
        <w:tc>
          <w:tcPr>
            <w:tcW w:w="2798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УМК</w:t>
            </w:r>
          </w:p>
        </w:tc>
        <w:tc>
          <w:tcPr>
            <w:tcW w:w="7836" w:type="dxa"/>
            <w:shd w:val="clear" w:color="auto" w:fill="auto"/>
          </w:tcPr>
          <w:p w:rsidR="00764646" w:rsidRPr="0034445D" w:rsidRDefault="0034445D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«Начальная школа XXI века»</w:t>
            </w:r>
          </w:p>
        </w:tc>
      </w:tr>
      <w:tr w:rsidR="00764646" w:rsidRPr="00442CDA" w:rsidTr="00764646">
        <w:trPr>
          <w:trHeight w:val="141"/>
        </w:trPr>
        <w:tc>
          <w:tcPr>
            <w:tcW w:w="2798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836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Технология. Учебник для учащихся общеобразовательных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учреждений.1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. Е.А.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Лутцева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 Е.А.- М.: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-Граф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Технология. Учебник для учащихся общеобразовательных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учреждений.2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. Е.А.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Лутцева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 Е.А.- М.: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-Граф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Технология. Учебник для учащихся общеобразовательных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учреждений.3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. Е.А.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Лутцева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 Е.А.- М.: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-Граф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Технология.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Учебник для учащихся общеобразовательных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учреждений. 4 </w:t>
            </w:r>
            <w:proofErr w:type="spellStart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. Е.А.</w:t>
            </w:r>
            <w:r w:rsidR="009134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3431">
              <w:rPr>
                <w:rFonts w:ascii="Times New Roman" w:hAnsi="Times New Roman"/>
                <w:bCs/>
                <w:sz w:val="24"/>
                <w:szCs w:val="24"/>
              </w:rPr>
              <w:t>Лутцева</w:t>
            </w:r>
            <w:proofErr w:type="spellEnd"/>
            <w:r w:rsidR="00913431">
              <w:rPr>
                <w:rFonts w:ascii="Times New Roman" w:hAnsi="Times New Roman"/>
                <w:bCs/>
                <w:sz w:val="24"/>
                <w:szCs w:val="24"/>
              </w:rPr>
              <w:t xml:space="preserve"> Е.А.- М.: </w:t>
            </w:r>
            <w:proofErr w:type="spellStart"/>
            <w:r w:rsidR="00913431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913431">
              <w:rPr>
                <w:rFonts w:ascii="Times New Roman" w:hAnsi="Times New Roman"/>
                <w:bCs/>
                <w:sz w:val="24"/>
                <w:szCs w:val="24"/>
              </w:rPr>
              <w:t>-Граф</w:t>
            </w:r>
          </w:p>
        </w:tc>
      </w:tr>
      <w:tr w:rsidR="00764646" w:rsidRPr="00442CDA" w:rsidTr="00764646">
        <w:trPr>
          <w:trHeight w:val="141"/>
        </w:trPr>
        <w:tc>
          <w:tcPr>
            <w:tcW w:w="2798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764646" w:rsidRPr="00764646" w:rsidRDefault="00913431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«</w:t>
            </w:r>
            <w:r w:rsidR="00764646"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proofErr w:type="spellStart"/>
            <w:r w:rsidRPr="00764646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76464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13431">
              <w:rPr>
                <w:rFonts w:ascii="Times New Roman" w:hAnsi="Times New Roman"/>
                <w:sz w:val="24"/>
                <w:szCs w:val="24"/>
              </w:rPr>
              <w:t xml:space="preserve">моторики рук, пространственного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воображения, технического и логического мышления, глазомера;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- освоение содержан</w:t>
            </w:r>
            <w:r w:rsidR="00913431">
              <w:rPr>
                <w:rFonts w:ascii="Times New Roman" w:hAnsi="Times New Roman"/>
                <w:sz w:val="24"/>
                <w:szCs w:val="24"/>
              </w:rPr>
              <w:t xml:space="preserve">ия, раскрывающего роль трудовой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деятельности человека в п</w:t>
            </w:r>
            <w:r w:rsidR="00913431">
              <w:rPr>
                <w:rFonts w:ascii="Times New Roman" w:hAnsi="Times New Roman"/>
                <w:sz w:val="24"/>
                <w:szCs w:val="24"/>
              </w:rPr>
              <w:t xml:space="preserve">реобразовании окружающего мира,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первоначальных представлений о мире профессий;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– овладение начальными техно</w:t>
            </w:r>
            <w:r w:rsidR="00913431">
              <w:rPr>
                <w:rFonts w:ascii="Times New Roman" w:hAnsi="Times New Roman"/>
                <w:sz w:val="24"/>
                <w:szCs w:val="24"/>
              </w:rPr>
              <w:t xml:space="preserve">логическими знаниями, трудовыми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и конструкторско-технол</w:t>
            </w:r>
            <w:r w:rsidR="00913431">
              <w:rPr>
                <w:rFonts w:ascii="Times New Roman" w:hAnsi="Times New Roman"/>
                <w:sz w:val="24"/>
                <w:szCs w:val="24"/>
              </w:rPr>
              <w:t xml:space="preserve">огическими умениями и навыками,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опытом практической деят</w:t>
            </w:r>
            <w:r w:rsidR="00913431">
              <w:rPr>
                <w:rFonts w:ascii="Times New Roman" w:hAnsi="Times New Roman"/>
                <w:sz w:val="24"/>
                <w:szCs w:val="24"/>
              </w:rPr>
              <w:t>ельности по созданию личностно-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значимых объектов и общественно значимых предметов труда;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- воспитание трудолюбия, ув</w:t>
            </w:r>
            <w:r w:rsidR="00913431">
              <w:rPr>
                <w:rFonts w:ascii="Times New Roman" w:hAnsi="Times New Roman"/>
                <w:sz w:val="24"/>
                <w:szCs w:val="24"/>
              </w:rPr>
              <w:t xml:space="preserve">ажительного отношения к людям и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результатам их труда, интереса к информаци</w:t>
            </w:r>
            <w:r w:rsidR="00913431">
              <w:rPr>
                <w:rFonts w:ascii="Times New Roman" w:hAnsi="Times New Roman"/>
                <w:sz w:val="24"/>
                <w:szCs w:val="24"/>
              </w:rPr>
              <w:t xml:space="preserve">онной и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коммуникативной деятельн</w:t>
            </w:r>
            <w:r w:rsidR="00913431">
              <w:rPr>
                <w:rFonts w:ascii="Times New Roman" w:hAnsi="Times New Roman"/>
                <w:sz w:val="24"/>
                <w:szCs w:val="24"/>
              </w:rPr>
              <w:t xml:space="preserve">ости, формирование рефлексивной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способности оценивать собстве</w:t>
            </w:r>
            <w:r w:rsidR="00913431">
              <w:rPr>
                <w:rFonts w:ascii="Times New Roman" w:hAnsi="Times New Roman"/>
                <w:sz w:val="24"/>
                <w:szCs w:val="24"/>
              </w:rPr>
              <w:t xml:space="preserve">нное продвижение и свой вклад в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t>результаты общей деятельности и умений делового сотрудничества;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- развитие коммуникативной компетентности, формирование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мотивации успеха и достижений, умений составлять план действий и применять его для решения практических задач.</w:t>
            </w:r>
          </w:p>
        </w:tc>
      </w:tr>
      <w:tr w:rsidR="00764646" w:rsidRPr="00442CDA" w:rsidTr="00764646">
        <w:trPr>
          <w:trHeight w:val="141"/>
        </w:trPr>
        <w:tc>
          <w:tcPr>
            <w:tcW w:w="2798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 области</w:t>
            </w:r>
          </w:p>
          <w:p w:rsidR="00764646" w:rsidRPr="00764646" w:rsidRDefault="005C19FD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64646"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—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 xml:space="preserve"> — формирование картины материальной и духовной культуры как продукта творческой предметно-преобразующей деятельности человека;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 xml:space="preserve"> —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 xml:space="preserve"> — формирование первоначальных конструкторско-технологических знаний и умений;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 xml:space="preserve"> —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 xml:space="preserve"> — 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</w:t>
            </w:r>
            <w:r w:rsidRPr="00764646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      </w:r>
          </w:p>
          <w:p w:rsidR="00764646" w:rsidRPr="00764646" w:rsidRDefault="005C19FD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="00764646" w:rsidRPr="00764646">
              <w:rPr>
                <w:rFonts w:ascii="Times New Roman" w:hAnsi="Times New Roman"/>
                <w:sz w:val="24"/>
                <w:szCs w:val="24"/>
              </w:rPr>
              <w:t>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словарях, каталоге библиотеки.</w:t>
            </w:r>
            <w:proofErr w:type="gramEnd"/>
          </w:p>
        </w:tc>
      </w:tr>
      <w:tr w:rsidR="00764646" w:rsidRPr="00442CDA" w:rsidTr="00764646">
        <w:trPr>
          <w:trHeight w:val="141"/>
        </w:trPr>
        <w:tc>
          <w:tcPr>
            <w:tcW w:w="2798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Срок</w:t>
            </w:r>
          </w:p>
          <w:p w:rsidR="00764646" w:rsidRPr="005C19FD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 w:rsidR="005C19F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6" w:type="dxa"/>
            <w:shd w:val="clear" w:color="auto" w:fill="auto"/>
          </w:tcPr>
          <w:p w:rsidR="00764646" w:rsidRPr="00764646" w:rsidRDefault="00764646" w:rsidP="00764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2017-2021 учебный год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646" w:rsidRPr="00442CDA" w:rsidTr="00764646">
        <w:trPr>
          <w:trHeight w:val="141"/>
        </w:trPr>
        <w:tc>
          <w:tcPr>
            <w:tcW w:w="2798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предмета в </w:t>
            </w:r>
            <w:proofErr w:type="gramStart"/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учебном</w:t>
            </w:r>
            <w:proofErr w:type="gramEnd"/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836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6464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64646">
              <w:rPr>
                <w:rFonts w:ascii="Times New Roman" w:hAnsi="Times New Roman"/>
                <w:sz w:val="24"/>
                <w:szCs w:val="24"/>
              </w:rPr>
              <w:t>.- 33 часа (1 час в неделю)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2-4 кл.-34 часа (1 час в неделю)</w:t>
            </w:r>
          </w:p>
        </w:tc>
      </w:tr>
      <w:tr w:rsidR="00764646" w:rsidRPr="00442CDA" w:rsidTr="00764646">
        <w:trPr>
          <w:trHeight w:val="141"/>
        </w:trPr>
        <w:tc>
          <w:tcPr>
            <w:tcW w:w="2798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 программы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1) Планируемые резуль</w:t>
            </w:r>
            <w:r w:rsidR="005C19FD">
              <w:rPr>
                <w:rFonts w:ascii="Times New Roman" w:hAnsi="Times New Roman"/>
                <w:bCs/>
                <w:sz w:val="24"/>
                <w:szCs w:val="24"/>
              </w:rPr>
              <w:t xml:space="preserve">таты освоения учебного предмета </w:t>
            </w: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«Технология» во 2 классе;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2) Содержание учебного пред</w:t>
            </w:r>
            <w:r w:rsidR="005C19FD">
              <w:rPr>
                <w:rFonts w:ascii="Times New Roman" w:hAnsi="Times New Roman"/>
                <w:bCs/>
                <w:sz w:val="24"/>
                <w:szCs w:val="24"/>
              </w:rPr>
              <w:t xml:space="preserve">мета «Технология» во 2 классе с </w:t>
            </w: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 xml:space="preserve">указанием форм организации </w:t>
            </w:r>
            <w:r w:rsidR="005C19FD">
              <w:rPr>
                <w:rFonts w:ascii="Times New Roman" w:hAnsi="Times New Roman"/>
                <w:bCs/>
                <w:sz w:val="24"/>
                <w:szCs w:val="24"/>
              </w:rPr>
              <w:t xml:space="preserve">учебных занятий, основных видов </w:t>
            </w: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учебной деятельности;</w:t>
            </w:r>
          </w:p>
          <w:p w:rsidR="00764646" w:rsidRPr="005C19FD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3) Тематическое планировани</w:t>
            </w:r>
            <w:r w:rsidR="005C19FD">
              <w:rPr>
                <w:rFonts w:ascii="Times New Roman" w:hAnsi="Times New Roman"/>
                <w:bCs/>
                <w:sz w:val="24"/>
                <w:szCs w:val="24"/>
              </w:rPr>
              <w:t xml:space="preserve">е с указанием количества часов, </w:t>
            </w:r>
            <w:bookmarkStart w:id="0" w:name="_GoBack"/>
            <w:bookmarkEnd w:id="0"/>
            <w:r w:rsidRPr="00764646">
              <w:rPr>
                <w:rFonts w:ascii="Times New Roman" w:hAnsi="Times New Roman"/>
                <w:bCs/>
                <w:sz w:val="24"/>
                <w:szCs w:val="24"/>
              </w:rPr>
              <w:t>отводимых на текущий учебный год.</w:t>
            </w:r>
          </w:p>
        </w:tc>
      </w:tr>
      <w:tr w:rsidR="00764646" w:rsidRPr="00442CDA" w:rsidTr="00764646">
        <w:trPr>
          <w:trHeight w:val="141"/>
        </w:trPr>
        <w:tc>
          <w:tcPr>
            <w:tcW w:w="2798" w:type="dxa"/>
            <w:vMerge w:val="restart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836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764646" w:rsidRPr="00442CDA" w:rsidTr="00764646">
        <w:trPr>
          <w:trHeight w:val="141"/>
        </w:trPr>
        <w:tc>
          <w:tcPr>
            <w:tcW w:w="2798" w:type="dxa"/>
            <w:vMerge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764646" w:rsidRPr="00764646" w:rsidRDefault="00764646" w:rsidP="0076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646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295158" w:rsidRDefault="00295158"/>
    <w:sectPr w:rsidR="00295158" w:rsidSect="00764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D7"/>
    <w:rsid w:val="00295158"/>
    <w:rsid w:val="0034445D"/>
    <w:rsid w:val="005C19FD"/>
    <w:rsid w:val="006F22D7"/>
    <w:rsid w:val="00764646"/>
    <w:rsid w:val="009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5</cp:revision>
  <dcterms:created xsi:type="dcterms:W3CDTF">2019-02-04T07:32:00Z</dcterms:created>
  <dcterms:modified xsi:type="dcterms:W3CDTF">2019-02-04T07:34:00Z</dcterms:modified>
</cp:coreProperties>
</file>