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DE" w:rsidRPr="00160CDE" w:rsidRDefault="00160CDE" w:rsidP="00160CDE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421998002"/>
      <w:r>
        <w:rPr>
          <w:rFonts w:ascii="Times New Roman" w:hAnsi="Times New Roman"/>
          <w:b/>
          <w:sz w:val="28"/>
          <w:szCs w:val="28"/>
        </w:rPr>
        <w:t>Планируемые результаты освоени</w:t>
      </w:r>
      <w:r w:rsidR="00BD044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учебного предмета.</w:t>
      </w:r>
    </w:p>
    <w:p w:rsidR="00160CDE" w:rsidRDefault="00160CDE" w:rsidP="00160CDE">
      <w:pPr>
        <w:shd w:val="clear" w:color="auto" w:fill="FFFFFF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иностранного языка на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базовом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уровне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ученик должен: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4964"/>
      </w:tblGrid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10 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11 класс</w:t>
            </w: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/понимать</w:t>
            </w:r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значения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новых лексических единиц, связанных с тема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тикой учебника и соответствующими ситуациями общения,  в том числе оценочной лексики, реплик-клише речевого этикета, отражающих особенности культуры стран изучаемого языка;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изученных грамматических явлений (пассивный залог, причастие и распространенное определение, сослагательное наклонение, различные виды придаточных предложений);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страноведческую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информацию из аутентичных источников, обогащающую социальный опыт школьников: сведе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ния о странах изучаемого языка, их традициях и обычаях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значения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новых лексических единиц, связанных с тема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тикой учебника и соответствующими ситуациями общения;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значения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изученных грамматических явлений (в том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числе различные виды придаточных предложений, сложносочиненное предложение);</w:t>
            </w:r>
          </w:p>
          <w:p w:rsidR="00160CDE" w:rsidRDefault="00160CDE" w:rsidP="000D36AE">
            <w:pP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страноведческую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информацию из аутентичных источников, обогащающую социальный опыт школьников: сведе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ния о странах изучаемого языка, их традициях и обычаях,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 повседневной жизни и увлечениях зарубежных сверстни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ков, школьной системе АГС, об известных представите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лях культуры и науки, общественных деятелях;</w:t>
            </w: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уметь</w:t>
            </w:r>
            <w:proofErr w:type="gramEnd"/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>говорение</w:t>
            </w:r>
            <w:proofErr w:type="gramEnd"/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вести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диалоги разных типов 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рамках стандартных и нестандартных коммуникативных ситуаций, предусмотренных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учебником;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различных стандартных ситуациях общения приме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нять формулы приветствия, обращения, просьбы, извинения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и прощания и адекватно на них реагировать;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расспрашивать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собеседника о его стране и сообщать не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которые сведения о своей;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— обмен мнениями, высказывая и аргу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ментируя свою точку зрения;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обсуждении проблем в связи с прочитанным/прослушанным текстом;</w:t>
            </w:r>
          </w:p>
          <w:p w:rsidR="00160CDE" w:rsidRPr="002F5347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 себе, своей семье, </w:t>
            </w:r>
          </w:p>
          <w:p w:rsidR="00160CDE" w:rsidRPr="002F5347" w:rsidRDefault="00160CDE" w:rsidP="000D3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13</w:t>
            </w:r>
          </w:p>
          <w:p w:rsidR="00160CDE" w:rsidRPr="002F5347" w:rsidRDefault="00160CDE" w:rsidP="000D36AE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хобби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учебе, актуаль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событиях;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описывать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характеризовать людей (друзей, персона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жей прочитанных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текстов) и объекты (город, село, достопри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мечательности, ландшафт);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выражать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свои чувства, описывать свои планы на буду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щее и мечты;</w:t>
            </w:r>
          </w:p>
          <w:p w:rsidR="00160CDE" w:rsidRDefault="00160CDE" w:rsidP="00160CDE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600"/>
                <w:tab w:val="left" w:pos="5386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кратко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излагать содержание прочитанных или прослу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шанных текстов;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вести</w:t>
            </w:r>
            <w:proofErr w:type="gramEnd"/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диалоги разных видов  (диалог-расспрос, 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 — обмен мнениями, диалог — побуждение к действию 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их комбинации) в различных коммуникативных ситуация в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рамках тематики учебника;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высказывать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свое мнение и вносить предложения, если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речь идет о разрешении каких-то проблем или принятии ре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шений;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рассказывать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, рассуждать в связи с изученной темати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кой, опираясь на ключевые слова или ассоциограмму;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информацией, содержащей цифры (напри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мер, статистическими данными);</w:t>
            </w:r>
          </w:p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gramEnd"/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речь собеседника в стандартных ситуациях 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общения и адекватно реагировать на нее;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извлекать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основную информацию из текстов различных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видов (объявления, реклама, описание достопримечательно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стей);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содержание публицистических тек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стов (репортаж, интервью);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слух основное содержание большего коли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чества аутентичных текстов, касающихся ситуаций повседнев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ного общения;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на слух и письменно фиксировать основную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запрашиваемую информацию повествовательных текстов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 интервью;</w:t>
            </w:r>
          </w:p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чтение</w:t>
            </w:r>
            <w:proofErr w:type="gramEnd"/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 разных стилей (публицистические, научно-популярные, художественные, прагматические), используя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стратегии чтения в зависимости от коммуникативной задачи;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 пониманием основного содержания художест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венные и публицистические тексты и извлекать информацию о действующих лицах, важных событиях;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прагматических текстах (объявлениях, телепрограм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мах, расписаниях движения транспорта) находить и понимать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нужную информацию;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и понимать основное содержание несложных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аутентичных газетных и журнальных сообщений (что, где, с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кем произошло);</w:t>
            </w:r>
          </w:p>
          <w:p w:rsidR="00160CDE" w:rsidRDefault="00160CDE" w:rsidP="00160CDE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добиваться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понимания не только основного содержания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текста, но и деталей, повторно возвращаясь к тексту, исполь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зуя языковую догадку и словарь;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аутентичные тексты разных стилей с различной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глубиной проникновения в содержание и смысл;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чтении текстов обобщать основные факты с целью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передачи другим информации текста;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тексты, содержащие статистические данные и комментарии к ним, используя все известные приемы смы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словой переработки информации;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художественные тексты, следить за разворачи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вающимся сюжетом, понимать не только их основное содер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жание, но и детали, обращаясь при необходимости к сло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варю;</w:t>
            </w:r>
          </w:p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Pr="00EA4671" w:rsidRDefault="00160CDE" w:rsidP="000D36AE">
            <w:pPr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EA4671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4"/>
                <w:szCs w:val="24"/>
              </w:rPr>
              <w:t xml:space="preserve">                                                                            </w:t>
            </w:r>
            <w:r w:rsidRPr="00EA4671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14</w:t>
            </w:r>
          </w:p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письмо</w:t>
            </w:r>
            <w:proofErr w:type="gramEnd"/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DE" w:rsidRDefault="00160CDE" w:rsidP="00160CDE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писать</w:t>
            </w:r>
            <w:proofErr w:type="gramEnd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личное письмо или открытку и описывать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основные стороны своей повседневной жизни (учебу, отдых, путешествия, родной город/село, друзей);</w:t>
            </w:r>
          </w:p>
          <w:p w:rsidR="00160CDE" w:rsidRDefault="00160CDE" w:rsidP="00160CDE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простые анкеты и бланки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указывать сведе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ния о себе, своем образовании и интересах;</w:t>
            </w:r>
          </w:p>
          <w:p w:rsidR="00160CDE" w:rsidRDefault="00160CDE" w:rsidP="000D36AE">
            <w:pPr>
              <w:shd w:val="clear" w:color="auto" w:fill="FFFFFF"/>
              <w:tabs>
                <w:tab w:val="left" w:pos="653"/>
              </w:tabs>
              <w:ind w:left="14" w:hanging="14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излагать содержание простых текстов письменно.</w:t>
            </w:r>
          </w:p>
          <w:p w:rsidR="00160CDE" w:rsidRDefault="00160CDE" w:rsidP="000D36AE">
            <w:pPr>
              <w:shd w:val="clear" w:color="auto" w:fill="FFFFFF"/>
              <w:ind w:left="298"/>
              <w:rPr>
                <w:rFonts w:ascii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писать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личное письмо сверстнику, описывая свои впе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чатления (например, о летнем отдыхе);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писать</w:t>
            </w:r>
            <w:proofErr w:type="gramEnd"/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официальное письмо (например, заявление о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приеме на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учебу/работу);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заполнять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полностью несложные, наиболее употреби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тельные бланки;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писать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относительно правильно краткие сообщения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тематике учебника;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фиксировать прочитанную или прослушанную информацию;</w:t>
            </w: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овладеть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следующими общими учебными, специальны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ми учебными умениями </w:t>
            </w:r>
          </w:p>
          <w:p w:rsidR="00160CDE" w:rsidRDefault="00160CDE" w:rsidP="000D3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универсальными учебными дей</w:t>
            </w:r>
            <w:r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ствиями</w:t>
            </w:r>
          </w:p>
        </w:tc>
      </w:tr>
      <w:tr w:rsidR="00160CDE" w:rsidTr="000D36A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определять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тему текста при чтении с пониманием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новного содержания;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пользоваться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сносками и комментарием для облегчения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понимания иноязычного текста;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вычленять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основные факты и детали;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выделять</w:t>
            </w:r>
            <w:proofErr w:type="gramEnd"/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в тексте ключевые слова и выражения;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свое мнение, находить в тексте аргументы для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его обоснования;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вступать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в контакт со сверстниками, знакомиться;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проявлять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речевую инициативу;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целенаправленно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расспрашивать;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опираться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на ключевые слова при составлении монолога;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диалог с опорой на диалог-образец;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реагировать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на разные мнения собеседника (соглашать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ся, возражать и т. д.);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выражать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свои чувства, эмоции;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убеждать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кого-либо в чем-либо;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просить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группе, осуществлять взаимопомощь, обмениваться информацией;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формулировать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проблему, опираясь на содержание текста;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использовать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картинки и фотографии как импульс для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высказывания своего мнения по проблеме.</w:t>
            </w:r>
          </w:p>
          <w:p w:rsidR="00160CDE" w:rsidRPr="002F5347" w:rsidRDefault="00160CDE" w:rsidP="000D3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15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писать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письмо по образцу;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и заполнять формуляр;</w:t>
            </w:r>
          </w:p>
          <w:p w:rsidR="00160CDE" w:rsidRDefault="00160CDE" w:rsidP="00160CDE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опираться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правило при выполнении грамматических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упражнений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только извлекать информацию из текста, но и про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никать в его смысл;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порождать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письменный текст в соответствии с опреде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ленной речевой формой (рассказ, рассуждение);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вести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полилог (высказывать свое мнение, просить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сло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ва, привлекать к общению других собеседников);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убеждать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приводить для этого аргументы;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прибегать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к перефразу, чтобы обеспечить понимание;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обобщения и выводы;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составлять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анкету;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проводить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опрос и обобщать полученные данные;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кратко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фиксировать письменно услышанную информацию;</w:t>
            </w:r>
          </w:p>
          <w:p w:rsidR="00160CDE" w:rsidRDefault="00160CDE" w:rsidP="00160CDE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оформлять личное письмо.</w:t>
            </w:r>
          </w:p>
          <w:p w:rsidR="00160CDE" w:rsidRDefault="00160CDE" w:rsidP="000D3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приобретенные знания и умения</w:t>
            </w:r>
          </w:p>
          <w:p w:rsidR="00160CDE" w:rsidRDefault="00160CDE" w:rsidP="000D36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практической деятельности и повседневной жизни </w:t>
            </w:r>
            <w:r>
              <w:rPr>
                <w:rFonts w:ascii="Times New Roman" w:hAnsi="Times New Roman"/>
                <w:sz w:val="24"/>
                <w:szCs w:val="24"/>
              </w:rPr>
              <w:t>для:</w:t>
            </w:r>
          </w:p>
        </w:tc>
      </w:tr>
      <w:tr w:rsidR="00160CDE" w:rsidTr="000D36A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DE" w:rsidRDefault="00160CDE" w:rsidP="000D3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*общения с представителями других стран, ориентации в современном поликультурном мире;</w:t>
            </w:r>
          </w:p>
          <w:p w:rsidR="00160CDE" w:rsidRPr="00160CDE" w:rsidRDefault="00160CDE" w:rsidP="000D36AE">
            <w:pPr>
              <w:pStyle w:val="a4"/>
              <w:spacing w:line="276" w:lineRule="auto"/>
              <w:rPr>
                <w:lang w:val="ru-RU" w:eastAsia="en-US"/>
              </w:rPr>
            </w:pPr>
            <w:r w:rsidRPr="00160CDE">
              <w:rPr>
                <w:lang w:val="ru-RU" w:eastAsia="en-US"/>
              </w:rPr>
              <w:t xml:space="preserve">*получения сведений из иноязычных источников информации (в том числе через Интернет), </w:t>
            </w:r>
            <w:r w:rsidRPr="00160CDE">
              <w:rPr>
                <w:lang w:val="ru-RU" w:eastAsia="en-US"/>
              </w:rPr>
              <w:lastRenderedPageBreak/>
              <w:t>необходимых в образовательных и самообразовательных целях;</w:t>
            </w:r>
          </w:p>
          <w:p w:rsidR="00160CDE" w:rsidRPr="00160CDE" w:rsidRDefault="00160CDE" w:rsidP="000D36AE">
            <w:pPr>
              <w:pStyle w:val="a4"/>
              <w:spacing w:line="276" w:lineRule="auto"/>
              <w:rPr>
                <w:lang w:val="ru-RU" w:eastAsia="en-US"/>
              </w:rPr>
            </w:pPr>
            <w:r w:rsidRPr="00160CDE">
              <w:rPr>
                <w:lang w:val="ru-RU" w:eastAsia="en-US"/>
              </w:rPr>
              <w:t>*расширения возможностей в выборе будущей профессиональной деятельности;</w:t>
            </w:r>
          </w:p>
          <w:p w:rsidR="00160CDE" w:rsidRPr="00160CDE" w:rsidRDefault="00160CDE" w:rsidP="000D36AE">
            <w:pPr>
              <w:pStyle w:val="a4"/>
              <w:spacing w:line="276" w:lineRule="auto"/>
              <w:rPr>
                <w:lang w:val="ru-RU" w:eastAsia="en-US"/>
              </w:rPr>
            </w:pPr>
            <w:r w:rsidRPr="00160CDE">
              <w:rPr>
                <w:lang w:val="ru-RU" w:eastAsia="en-US"/>
              </w:rPr>
              <w:t>*изучения ценностей мировой культуры, культурного наследия и достижений других стран;</w:t>
            </w:r>
          </w:p>
          <w:p w:rsidR="00160CDE" w:rsidRPr="00160CDE" w:rsidRDefault="00160CDE" w:rsidP="000D36AE">
            <w:pPr>
              <w:pStyle w:val="a4"/>
              <w:spacing w:line="276" w:lineRule="auto"/>
              <w:rPr>
                <w:lang w:val="ru-RU" w:eastAsia="en-US"/>
              </w:rPr>
            </w:pPr>
            <w:r w:rsidRPr="00160CDE">
              <w:rPr>
                <w:lang w:val="ru-RU" w:eastAsia="en-US"/>
              </w:rPr>
              <w:t>*ознакомления представителей зарубежных стран с культурой и достижениями России.</w:t>
            </w:r>
          </w:p>
        </w:tc>
      </w:tr>
    </w:tbl>
    <w:p w:rsidR="00174C14" w:rsidRDefault="00174C14" w:rsidP="0016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044A" w:rsidRPr="00160CDE" w:rsidRDefault="00BD044A" w:rsidP="00BD044A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6A09E5">
        <w:rPr>
          <w:rFonts w:ascii="Times New Roman" w:hAnsi="Times New Roman"/>
          <w:b/>
          <w:sz w:val="32"/>
          <w:szCs w:val="32"/>
        </w:rPr>
        <w:t>Содержание учебного предмета</w:t>
      </w:r>
    </w:p>
    <w:p w:rsidR="00BD044A" w:rsidRPr="00CD6607" w:rsidRDefault="00BD044A" w:rsidP="00BD04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660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78"/>
        <w:gridCol w:w="6155"/>
      </w:tblGrid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378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155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8" w:type="dxa"/>
          </w:tcPr>
          <w:p w:rsidR="00BD044A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2D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1 "Прочные связи"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(12ч)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Подростки и их увлечения. Введение лексики. Чтение.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Мой лучший друг, его качества. Аудирование и говорение.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Грамматика. Формы наст.времени. Предлоги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Грамматика. Фразовый глагол look. Словообразование.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Литература. Л.М.Олкотт. «Маленькие женщины».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Письмо. Типы писем.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Молодежная мода в Великобритании.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Дискриминация и защита прав.</w:t>
            </w:r>
          </w:p>
          <w:p w:rsidR="00BD044A" w:rsidRPr="005B0010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Экология. Вторая</w:t>
            </w:r>
            <w:r w:rsidRPr="005B0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3FE9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5B0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3FE9">
              <w:rPr>
                <w:rFonts w:ascii="Times New Roman" w:hAnsi="Times New Roman"/>
                <w:sz w:val="24"/>
                <w:szCs w:val="24"/>
              </w:rPr>
              <w:t>вещей</w:t>
            </w:r>
            <w:r w:rsidRPr="005B001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9A3FE9">
              <w:rPr>
                <w:rFonts w:ascii="Times New Roman" w:hAnsi="Times New Roman"/>
                <w:sz w:val="24"/>
                <w:szCs w:val="24"/>
              </w:rPr>
              <w:t>Карьера.</w:t>
            </w:r>
          </w:p>
          <w:p w:rsidR="00BD044A" w:rsidRPr="009A3FE9" w:rsidRDefault="00BD044A" w:rsidP="00BC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EA667E" w:rsidRDefault="00BD044A" w:rsidP="00BC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информации. Высказывание на основе прочитанного.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 xml:space="preserve">Совершенствование навыков распознавания и употребления настоящих форм глагола. 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Чтение текста с полным пониманием прочитанного, развитие навыков устной речи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Чтение, анализ стиля написания официального письма. Написание официального письма.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Чтение текста с пониманием основного содержания. Написание короткой статьи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>Чтение текста с и</w:t>
            </w:r>
            <w:r>
              <w:t>звлечением</w:t>
            </w:r>
            <w:r w:rsidRPr="005B0010">
              <w:t xml:space="preserve"> нужной информ</w:t>
            </w:r>
            <w:r>
              <w:t>ации, использование</w:t>
            </w:r>
            <w:r w:rsidRPr="005B0010">
              <w:t xml:space="preserve"> языковой догад</w:t>
            </w:r>
            <w:r>
              <w:t>ки</w:t>
            </w:r>
            <w:r w:rsidRPr="005B0010">
              <w:t xml:space="preserve">. </w:t>
            </w:r>
            <w:proofErr w:type="gramStart"/>
            <w:r w:rsidRPr="005B0010">
              <w:t>.Высказывание</w:t>
            </w:r>
            <w:proofErr w:type="gramEnd"/>
            <w:r w:rsidRPr="005B0010">
              <w:t xml:space="preserve"> в связи с прочитанным</w:t>
            </w:r>
          </w:p>
          <w:p w:rsidR="00BD044A" w:rsidRPr="005B0010" w:rsidRDefault="00BD044A" w:rsidP="00BC52FA">
            <w:pPr>
              <w:pStyle w:val="c1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5B0010">
              <w:t xml:space="preserve">Анализ способов словообразования; чтение текста с полным понимание, </w:t>
            </w:r>
            <w:proofErr w:type="gramStart"/>
            <w:r w:rsidRPr="005B0010">
              <w:t>заполнение  пропусков</w:t>
            </w:r>
            <w:proofErr w:type="gramEnd"/>
            <w:r w:rsidRPr="005B0010">
              <w:t>, высказывание в связи с прочитанным.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378" w:type="dxa"/>
          </w:tcPr>
          <w:p w:rsidR="00BD044A" w:rsidRDefault="00BD044A" w:rsidP="00BC52F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  <w:t xml:space="preserve">Модуль 2 </w:t>
            </w:r>
          </w:p>
          <w:p w:rsidR="00BD044A" w:rsidRPr="00B23FE7" w:rsidRDefault="00BD044A" w:rsidP="00BC52F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</w:pPr>
            <w:r w:rsidRPr="00B23FE7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  <w:t xml:space="preserve">(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  <w:t>13</w:t>
            </w:r>
            <w:r w:rsidRPr="00B23FE7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u w:val="single"/>
              </w:rPr>
              <w:t>ч.)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Как подростки тратят деньги. Чтение. Введение лексики.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Активная деятельность подростков. Аудирование и говорение.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proofErr w:type="gramStart"/>
            <w:r w:rsidRPr="009A3FE9">
              <w:rPr>
                <w:rFonts w:ascii="Times New Roman" w:hAnsi="Times New Roman"/>
                <w:sz w:val="24"/>
                <w:szCs w:val="24"/>
              </w:rPr>
              <w:t>. ing</w:t>
            </w:r>
            <w:proofErr w:type="gramEnd"/>
            <w:r w:rsidRPr="009A3FE9">
              <w:rPr>
                <w:rFonts w:ascii="Times New Roman" w:hAnsi="Times New Roman"/>
                <w:sz w:val="24"/>
                <w:szCs w:val="24"/>
              </w:rPr>
              <w:t>- форма, инфинитив с to и без to.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Грамматика. Фразовый глагол take.Словообразование.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Литература. Эдит Несбит. «Дети железной дороги».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Совершенствование техники пересказа.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Письмо. Аббревиатура.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Спортивные события в Великобритании.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Spotlight on Russia. Евгений Плющенко.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Насколько ты бережлив?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Чистый воздух дома.</w:t>
            </w:r>
          </w:p>
          <w:p w:rsidR="00BD044A" w:rsidRPr="009A3FE9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EA667E" w:rsidRDefault="00BD044A" w:rsidP="00BC52FA">
            <w:pPr>
              <w:spacing w:after="0"/>
              <w:rPr>
                <w:color w:val="FF0000"/>
              </w:rPr>
            </w:pPr>
            <w:r w:rsidRPr="009A3FE9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выбором определенной информации. Высказывание на основе прочитанного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Аудирование с пониманием основного содержания текста. Высказывание на основе прочитанного.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Совершенствование навыков употребления инфинитива и герундия. Выполнение грамматических упражнений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текста. Чтение текста с полным понимание прочитанного.Высказывание на основе прочитанного.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Обсуждение порядка написания коротких сообщений; подбор необходимых символов к коротким сообщениям.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Чтение с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выборочным  извлечением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нужной информации, Речевые упражнения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пониманием, высказывание в связи с прочитанным. Использование выражений согласия и несогласия.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5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с извлечением интересующей информации. Работа со словарем.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378" w:type="dxa"/>
          </w:tcPr>
          <w:p w:rsidR="00BD044A" w:rsidRDefault="00BD044A" w:rsidP="00BC52F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3      Школа и будущая профессия.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(11ч)</w:t>
            </w:r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044A" w:rsidRPr="00E27DBD" w:rsidRDefault="00BD044A" w:rsidP="00BC52F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Типы школ. Школьная жизнь. Введение лексики. Чтение.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Аудирование и говорение. Кем ты хочешь стать?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Способы выражения будущего времени. Степени сравнения им. прилагательного.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Литература. Чехов.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Официальное письмо. Резюме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Типы школ в США.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в</w:t>
            </w: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Моему другу нужен учитель.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Экология. Морская черепаха.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color w:val="FF0000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Тест №3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текста; чтение текста с выбором определенной информации; выражение своего отношения к прочитанному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диалога, подстановка пропущенных фраз. Восприятие текста на слух, драматизация диалога.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Сравни</w:t>
            </w:r>
            <w:r>
              <w:rPr>
                <w:rFonts w:ascii="Times New Roman" w:hAnsi="Times New Roman"/>
                <w:sz w:val="24"/>
                <w:szCs w:val="24"/>
              </w:rPr>
              <w:t>тельный анализ будущ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видо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-временн.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 xml:space="preserve"> форм глагола.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Выполнение грамматических упражнений.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извлечение нужной информации. Выполнение заданий на множественный выбор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Обсуждение порядка написания официального письма, используемой лексики. Сравнение формального и неформального стиля. Написание заявлений.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выполнение упражнений на словообразование.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Выполнение заданий на заполнение пропусков. Групповая работа по написанию буклетов.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4"/>
              </w:num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Восприятие текста на слух; чтение текста, ответы на вопросы по тексту. Написание короткой статьи о вымирающих животных.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150FBA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78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 4</w:t>
            </w:r>
            <w:proofErr w:type="gramEnd"/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Экология.  Защита окружающей среды.    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ч.)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Защита окружающей среды. Введение лексики. Чтение.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Обсуждение погоды. Аудирование и говорение.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Модальные глаголы.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Фразовый глагол run. Приставки и суффиксы отрицат. Прилагательных.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Литература. Артур Конан Дойл. «Затерянный мир».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Письмо.  Эссе. Способы выражения согласия/несогласия.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Барьерный</w:t>
            </w: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Риф</w:t>
            </w: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Путешествие по реке Волге.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Фотосинтез (Химия, ботаника)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Экология. Тропики.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color w:val="FF0000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Тест №4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 по за</w:t>
            </w:r>
            <w:r>
              <w:rPr>
                <w:rFonts w:ascii="Times New Roman" w:hAnsi="Times New Roman"/>
                <w:sz w:val="24"/>
                <w:szCs w:val="24"/>
              </w:rPr>
              <w:t>головку; ознакомительное чтение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Выполнение упражнений с подстановкой пропущенных слов.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диалога, ответы н</w:t>
            </w:r>
            <w:r>
              <w:rPr>
                <w:rFonts w:ascii="Times New Roman" w:hAnsi="Times New Roman"/>
                <w:sz w:val="24"/>
                <w:szCs w:val="24"/>
              </w:rPr>
              <w:t>а вопросы. О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бъяснение новых слов. Выражения надежды и беспокойства. Восприятие текста на слух и драматизация диалога.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Анализ ситуаций употребления модальных глаголов, выполнение грамматических упражнений. 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Словообразование, выполнение грамматических упражнений.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лечением нужной информации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/>
                <w:sz w:val="24"/>
                <w:szCs w:val="24"/>
              </w:rPr>
              <w:t>е в связи с прочитанным текстом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Написание короткого письма другу.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текста, подбор заголовков к абзацам, Выражения согласия и несогласия.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Чтение с извлечением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полной  нужной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информации. Составление диалога с использованием новой лексики.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Написание короткого письма.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Ознакомительное чтение с извлечением полной информации с последующим обсуждение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Написание короткой статьи для журнала.</w:t>
            </w:r>
          </w:p>
          <w:p w:rsidR="00BD044A" w:rsidRPr="005B0010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4A" w:rsidRPr="005B0010" w:rsidTr="00BC52FA">
        <w:trPr>
          <w:trHeight w:val="1692"/>
        </w:trPr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9-61</w:t>
            </w:r>
          </w:p>
        </w:tc>
        <w:tc>
          <w:tcPr>
            <w:tcW w:w="3378" w:type="dxa"/>
          </w:tcPr>
          <w:p w:rsidR="00BD044A" w:rsidRPr="00B23FE7" w:rsidRDefault="00BD044A" w:rsidP="00BC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МОДУЛЬ 5. Путешествия.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ч.)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«Путешествия» Введение лексики. Чтение.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«Каникулы» Контроль говорения.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Артикль. Формы прошедшего времени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Фразовый глагол get. Словообразование сложных существительных.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 xml:space="preserve">Контроль чтения.Ж.Верн. «80 дней вокруг света» 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Письмо. Композиционная структура рассказа.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 xml:space="preserve">Контроль письма. Рассказ. 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Лондона. Темза. 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Spotlight on Russia. Байкал.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География. Погода.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Экология. Загрязнение морей.</w:t>
            </w:r>
          </w:p>
          <w:p w:rsidR="00BD044A" w:rsidRPr="00174C14" w:rsidRDefault="00BD044A" w:rsidP="00BC5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C3C96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D245E9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45E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245E9">
              <w:rPr>
                <w:rFonts w:ascii="Times New Roman" w:hAnsi="Times New Roman"/>
                <w:sz w:val="24"/>
                <w:szCs w:val="24"/>
                <w:lang w:val="en-US"/>
              </w:rPr>
              <w:t>Exams</w:t>
            </w:r>
            <w:r w:rsidRPr="00174C1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BC3C96" w:rsidRDefault="00BD044A" w:rsidP="00BC52FA">
            <w:pPr>
              <w:spacing w:after="0"/>
              <w:jc w:val="both"/>
              <w:rPr>
                <w:color w:val="FF0000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Ознакомление с новой лексикой; прогнозирование содержания текста, чтение текста с целью выборочного понимания необходимой информации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Восприятие текста на слух, драматизация диалога. Аудирование с выборочным пониманием необходимой информации.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Сравнительный анализ прош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. видо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>-врем. форм глагола. Выполнение грамматических упражнений.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пониманием, установление логической последовательности основных событий текста, выражение своего отношения.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Выражение последовательности событий в сложноподчиненных предложениях. Обсуждение порядка написания рассказа, анализ употр</w:t>
            </w:r>
            <w:r>
              <w:rPr>
                <w:rFonts w:ascii="Times New Roman" w:hAnsi="Times New Roman"/>
                <w:sz w:val="24"/>
                <w:szCs w:val="24"/>
              </w:rPr>
              <w:t>еблени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я прил</w:t>
            </w:r>
            <w:r>
              <w:rPr>
                <w:rFonts w:ascii="Times New Roman" w:hAnsi="Times New Roman"/>
                <w:sz w:val="24"/>
                <w:szCs w:val="24"/>
              </w:rPr>
              <w:t>агательны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х и наречий.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Поисково-изучающее чтение, выполнение задания на заполнение пропусков в тексте. Анализ употребления ЛЕ. Высказывание на основе прочитанного.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Поисковое чтение,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аудирование,  знакомство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с пословицами. Выполнение задания на заполнение пропусков в тексте.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Чтение текста с полным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нием,  установление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логической последовательности основных событий текста, высказывание в связи с прочитанным.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378" w:type="dxa"/>
          </w:tcPr>
          <w:p w:rsidR="00BD044A" w:rsidRPr="00A33F88" w:rsidRDefault="00BD044A" w:rsidP="00BC52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3C9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Модуль 6. Здоровье и забота о нём. 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 xml:space="preserve">«Питание и здоровье» Введение лексики. Чтение. 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 xml:space="preserve">«Проблемы, связанные с диетой» 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Обучение говорению.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Условные предложения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Грамматика. Фразовый глагол give. Тренировочные упражнения по грамматике.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Литература. Чарльз Диккенс. «Оливер Твист».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Письмо. Структура доклада.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Как писать доклад?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Фестиваль «BurnsNight» — день рождения Роберта Бёрнса.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Spotlight on Russia. Еда.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Зубы и общее состояние здоровья.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Экология. Органические удобрения</w:t>
            </w:r>
          </w:p>
          <w:p w:rsidR="00BD044A" w:rsidRPr="00BC3C96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BC3C96" w:rsidRDefault="00BD044A" w:rsidP="00BC52FA">
            <w:pPr>
              <w:spacing w:after="0"/>
              <w:rPr>
                <w:color w:val="FF0000"/>
                <w:lang w:val="en-US"/>
              </w:rPr>
            </w:pPr>
            <w:r w:rsidRPr="00BC3C96">
              <w:rPr>
                <w:rFonts w:ascii="Times New Roman" w:hAnsi="Times New Roman"/>
                <w:sz w:val="24"/>
                <w:szCs w:val="24"/>
              </w:rPr>
              <w:t>Тест №6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 Чтение с пониманием основного содержания текста. Сообщение в связи с прочитанным текстом.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диалога. Восприятие текста на слух, драматизация диалога. Аудирование с выборочным пониманием необходимой информации.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Условные предложения реального и нереального характера. Употребление фразового глагола. Выполнение грамматических упражнений.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с полным пониманием прочитанного. Аудирование с полным извлечением информации.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Ознакомление с планом написания письма. Использование слов-связок и устойчивых словосочетаний.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Понимание основного содержания текста. Самостоятельное высказывание в связи с прочитанным.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Использование изучающего чтения с целью полного понимания информации. Аудирование.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аудирование. Написание короткой статьи в журнал (проект)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пониманием, заполнение пропусков, аудирование</w:t>
            </w: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378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1B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Модуль 7. Свободное время. 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ч.)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 xml:space="preserve">«Развлечения» Введение лексики. Чтение. 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Аудирование. Типы театральных представлений. Приглашение в театр. Контроль говорения.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Грамматика. Страдательный залог.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Грамматика. Фразовый глагол turn. Слова с предлогами.Словообразование сложных прилагательных.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AB1BBA">
              <w:rPr>
                <w:rFonts w:ascii="Times New Roman" w:hAnsi="Times New Roman"/>
                <w:sz w:val="24"/>
                <w:szCs w:val="24"/>
                <w:lang w:val="en-US"/>
              </w:rPr>
              <w:t>. Gaston Leroux. “The Pantom of the Opera”.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 xml:space="preserve">Письмо. Отзыв о фильме. 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Музей восковых фигур мадам Тюссо. Работа с лексикой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Spotlight on Russia. Балет в Большом театре.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Экология. Бумага. Чтение.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Задания по типу ЕГЭ. Контроль аудирования.</w:t>
            </w:r>
          </w:p>
          <w:p w:rsidR="00BD044A" w:rsidRPr="00AB1BBA" w:rsidRDefault="00BD044A" w:rsidP="00BC52FA">
            <w:pPr>
              <w:spacing w:after="0"/>
              <w:rPr>
                <w:color w:val="FF0000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Тест №7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Понимание основного содержания текста. Выполнение упражнений на отработку новой лексики.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Диалог- обмен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мнениями(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>выражать своё отношение к высказываниям партнера, своё мнение по обсуждаемой теме)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Сравнительный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видо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-временных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форм в пассивном залоге. Выполнение грамматических упражнений, употребление глаголов в речи. Итоговый тест.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Понимание основного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содержания  отрывка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из произведения. Работа со словарём. Выбор правильных вариантов ответов к вопросам.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Написание письма по плану (вступление, основная часть, заключение) с описанием фактов, явлений, выражая свои чувства.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Понимание основного содержания текста.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,выборочное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понимание на слух необходимой информации.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30"/>
              </w:numPr>
              <w:tabs>
                <w:tab w:val="left" w:pos="377"/>
                <w:tab w:val="left" w:pos="8222"/>
              </w:tabs>
              <w:spacing w:after="0" w:line="240" w:lineRule="auto"/>
              <w:ind w:left="377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Понимание основного содержания текста, выбор правильных ответов на поставленные вопросы, аудирование с извлечением нужной информации. Личное письмо.</w:t>
            </w:r>
          </w:p>
          <w:p w:rsidR="00BD044A" w:rsidRPr="00B23FE7" w:rsidRDefault="00BD044A" w:rsidP="00BC52FA">
            <w:pPr>
              <w:tabs>
                <w:tab w:val="left" w:pos="567"/>
                <w:tab w:val="left" w:pos="82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44A" w:rsidRPr="00B23FE7" w:rsidTr="00BC52FA">
        <w:tc>
          <w:tcPr>
            <w:tcW w:w="923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Pr="00B23F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100+ 2ч резерв</w:t>
            </w:r>
          </w:p>
        </w:tc>
        <w:tc>
          <w:tcPr>
            <w:tcW w:w="3378" w:type="dxa"/>
          </w:tcPr>
          <w:p w:rsidR="00BD044A" w:rsidRPr="00B23FE7" w:rsidRDefault="00BD044A" w:rsidP="00BC52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B1B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Модуль 8. Научно-технический прогресс. 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Pr="00B23F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ч.)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«Высокие технологии</w:t>
            </w:r>
            <w:proofErr w:type="gramStart"/>
            <w:r w:rsidRPr="00AB1BBA">
              <w:rPr>
                <w:rFonts w:ascii="Times New Roman" w:hAnsi="Times New Roman"/>
                <w:sz w:val="24"/>
                <w:szCs w:val="24"/>
              </w:rPr>
              <w:t>».Введение</w:t>
            </w:r>
            <w:proofErr w:type="gramEnd"/>
            <w:r w:rsidRPr="00AB1BBA">
              <w:rPr>
                <w:rFonts w:ascii="Times New Roman" w:hAnsi="Times New Roman"/>
                <w:sz w:val="24"/>
                <w:szCs w:val="24"/>
              </w:rPr>
              <w:t xml:space="preserve"> лексики. Чтение. 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Аудирование. Электроприборы и проблемы, связанные с ними.  Обучение ДР. Проблемы с электрооборудованием.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 xml:space="preserve">Грамматика. Косвенная речь. Придаточные определительные предложения. 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Фразовый глагол bring.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Герберт Уэллс. «Машина времени». Чтение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Контроль письма. Статья «Мобильные телефоны»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Знаменитые британские изобретатели. Чтение</w:t>
            </w:r>
            <w:r w:rsidRPr="00AB1B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AB1BBA">
              <w:rPr>
                <w:rFonts w:ascii="Times New Roman" w:hAnsi="Times New Roman"/>
                <w:sz w:val="24"/>
                <w:szCs w:val="24"/>
              </w:rPr>
              <w:t>Космос</w:t>
            </w:r>
            <w:r w:rsidRPr="00AB1B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Задания по типу ЕГЭ. Контроль чтения.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 xml:space="preserve">Экология. Альтернативная энергия. 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Задания по типу ЕГЭ. Spotlight on Exams.</w:t>
            </w:r>
          </w:p>
          <w:p w:rsidR="00BD044A" w:rsidRPr="00AB1BBA" w:rsidRDefault="00BD044A" w:rsidP="00BC52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Тест № 8</w:t>
            </w:r>
          </w:p>
          <w:p w:rsidR="00BD044A" w:rsidRPr="00AB1BBA" w:rsidRDefault="00BD044A" w:rsidP="00BC52FA">
            <w:pPr>
              <w:spacing w:after="0"/>
              <w:rPr>
                <w:color w:val="FF0000"/>
              </w:rPr>
            </w:pPr>
            <w:r w:rsidRPr="00AB1BBA">
              <w:rPr>
                <w:rFonts w:ascii="Times New Roman" w:hAnsi="Times New Roman"/>
                <w:sz w:val="24"/>
                <w:szCs w:val="24"/>
              </w:rPr>
              <w:t>Повторение времен английской грамматики.</w:t>
            </w:r>
          </w:p>
        </w:tc>
        <w:tc>
          <w:tcPr>
            <w:tcW w:w="6155" w:type="dxa"/>
          </w:tcPr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Понимание основного содержания текста, структурно- смысловых связей. Ознакомление с новой лексикой, выполнение упражнений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Употребление новых лексических единиц в тренировочных упражнениях. Комбинированный диалог на основе тематики учебного общения.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употребления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форм глагола в косвенной речи. Выполнение грамматических упражнений.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Понимание основного содержания текста. Ознакомление с новыми лексическими единицами. Самостоятельное высказывание в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связи  с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sz w:val="24"/>
                <w:szCs w:val="24"/>
              </w:rPr>
              <w:t>читанным текстом. Прогнозирова</w:t>
            </w:r>
            <w:r w:rsidRPr="005B0010">
              <w:rPr>
                <w:rFonts w:ascii="Times New Roman" w:hAnsi="Times New Roman"/>
                <w:sz w:val="24"/>
                <w:szCs w:val="24"/>
              </w:rPr>
              <w:t>ние пропущенных предложений в тексте.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Выражение последовательности событий в сложноподчиненных предложениях. Обсуждение порядка написания рассказа, анализ употребления прилагательных и </w:t>
            </w:r>
            <w:proofErr w:type="gramStart"/>
            <w:r w:rsidRPr="005B0010">
              <w:rPr>
                <w:rFonts w:ascii="Times New Roman" w:hAnsi="Times New Roman"/>
                <w:sz w:val="24"/>
                <w:szCs w:val="24"/>
              </w:rPr>
              <w:t>наречий  в</w:t>
            </w:r>
            <w:proofErr w:type="gramEnd"/>
            <w:r w:rsidRPr="005B0010">
              <w:rPr>
                <w:rFonts w:ascii="Times New Roman" w:hAnsi="Times New Roman"/>
                <w:sz w:val="24"/>
                <w:szCs w:val="24"/>
              </w:rPr>
              <w:t xml:space="preserve"> описаниях.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Чтение текста с извлечением нужной информации, аудирование. Написание короткой статьи в журнал.</w:t>
            </w:r>
          </w:p>
          <w:p w:rsidR="00BD044A" w:rsidRPr="005B0010" w:rsidRDefault="00BD044A" w:rsidP="00BC52FA">
            <w:pPr>
              <w:pStyle w:val="af0"/>
              <w:numPr>
                <w:ilvl w:val="0"/>
                <w:numId w:val="29"/>
              </w:numPr>
              <w:tabs>
                <w:tab w:val="left" w:pos="567"/>
                <w:tab w:val="left" w:pos="8222"/>
              </w:tabs>
              <w:spacing w:after="0" w:line="240" w:lineRule="auto"/>
              <w:ind w:left="235" w:firstLine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Поисковое и изучающее чтение. Высказывания на основе прочитанного, аудирование с извлечением нужной информации. Продуцирование связанных высказываний с использованием основных типов речи.</w:t>
            </w:r>
          </w:p>
        </w:tc>
      </w:tr>
    </w:tbl>
    <w:p w:rsidR="00BD044A" w:rsidRDefault="00BD044A" w:rsidP="00160C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174C14" w:rsidRDefault="00174C14" w:rsidP="00D2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5E9" w:rsidRDefault="00BD044A" w:rsidP="00BD0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D245E9" w:rsidRPr="00CD6607">
        <w:rPr>
          <w:rFonts w:ascii="Times New Roman" w:hAnsi="Times New Roman"/>
          <w:b/>
          <w:sz w:val="24"/>
          <w:szCs w:val="24"/>
        </w:rPr>
        <w:t>ематический план.</w:t>
      </w:r>
    </w:p>
    <w:p w:rsidR="00D441E0" w:rsidRPr="00D441E0" w:rsidRDefault="00D441E0" w:rsidP="00D2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45E9" w:rsidRDefault="00D245E9" w:rsidP="00D2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5506"/>
        <w:gridCol w:w="3300"/>
      </w:tblGrid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right="-199" w:firstLine="122"/>
              <w:rPr>
                <w:rFonts w:ascii="Times New Roman" w:hAnsi="Times New Roman"/>
                <w:sz w:val="24"/>
                <w:szCs w:val="24"/>
              </w:rPr>
            </w:pPr>
            <w:r w:rsidRPr="00DD79D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6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 w:rsidRPr="00DD79D1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 w:rsidRPr="00DD79D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>Модуль 1. «Прочные связи»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10"/>
                <w:sz w:val="24"/>
                <w:szCs w:val="24"/>
              </w:rPr>
            </w:pPr>
            <w:r w:rsidRPr="005B0010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>МОДУЛЬ 3      Школа и будущая профессия.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 xml:space="preserve">Модуль  4   Экология.  Защита окружающей среды.    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>МОДУЛЬ 5. Путешествия.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>Модуль 6. Здоровье и забота о нём.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>Модуль 7. Свободное время.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245E9" w:rsidRPr="00DD79D1" w:rsidTr="002C5D94">
        <w:trPr>
          <w:jc w:val="center"/>
        </w:trPr>
        <w:tc>
          <w:tcPr>
            <w:tcW w:w="765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06" w:type="dxa"/>
          </w:tcPr>
          <w:p w:rsidR="00D245E9" w:rsidRPr="005B0010" w:rsidRDefault="00D245E9" w:rsidP="002C5D94">
            <w:pPr>
              <w:spacing w:after="0" w:line="240" w:lineRule="auto"/>
            </w:pPr>
            <w:r w:rsidRPr="005B0010">
              <w:t>Модуль 8. Научно-технический прогресс.</w:t>
            </w:r>
          </w:p>
        </w:tc>
        <w:tc>
          <w:tcPr>
            <w:tcW w:w="3300" w:type="dxa"/>
          </w:tcPr>
          <w:p w:rsidR="00D245E9" w:rsidRPr="00DD79D1" w:rsidRDefault="00D245E9" w:rsidP="002C5D94">
            <w:pPr>
              <w:spacing w:after="0" w:line="240" w:lineRule="auto"/>
              <w:ind w:left="-142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D245E9" w:rsidRDefault="00D245E9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bookmarkEnd w:id="0"/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49E0" w:rsidRDefault="004C49E0" w:rsidP="006A0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5EF9" w:rsidRDefault="00D35EF9" w:rsidP="00FF66F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D35EF9" w:rsidSect="006A09E5">
          <w:pgSz w:w="11906" w:h="16838"/>
          <w:pgMar w:top="720" w:right="720" w:bottom="720" w:left="720" w:header="709" w:footer="709" w:gutter="0"/>
          <w:cols w:space="708"/>
          <w:docGrid w:linePitch="299"/>
        </w:sectPr>
      </w:pPr>
    </w:p>
    <w:p w:rsidR="009D72DE" w:rsidRPr="00160CDE" w:rsidRDefault="009D72DE" w:rsidP="00160CDE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02D90">
        <w:rPr>
          <w:rFonts w:ascii="Times New Roman" w:eastAsia="Calibri" w:hAnsi="Times New Roman"/>
          <w:b/>
          <w:sz w:val="24"/>
          <w:szCs w:val="24"/>
        </w:rPr>
        <w:t>Календарно-тематическое планирование</w:t>
      </w:r>
      <w:r w:rsidRPr="00656A6C">
        <w:rPr>
          <w:rFonts w:ascii="Times New Roman" w:eastAsia="Calibri" w:hAnsi="Times New Roman"/>
          <w:sz w:val="24"/>
          <w:szCs w:val="24"/>
        </w:rPr>
        <w:t xml:space="preserve">                   </w:t>
      </w:r>
    </w:p>
    <w:p w:rsidR="00D35EF9" w:rsidRPr="008E731E" w:rsidRDefault="009D72DE" w:rsidP="00AF3F08">
      <w:pPr>
        <w:spacing w:after="0"/>
        <w:ind w:left="360"/>
        <w:jc w:val="center"/>
        <w:rPr>
          <w:b/>
        </w:rPr>
      </w:pPr>
      <w:r w:rsidRPr="00656A6C">
        <w:rPr>
          <w:rFonts w:ascii="Times New Roman" w:eastAsia="Calibri" w:hAnsi="Times New Roman"/>
          <w:sz w:val="24"/>
          <w:szCs w:val="24"/>
        </w:rPr>
        <w:t>КТП составлено с учётом межпредметной интеграции. Рее</w:t>
      </w:r>
      <w:r>
        <w:rPr>
          <w:rFonts w:ascii="Times New Roman" w:eastAsia="Calibri" w:hAnsi="Times New Roman"/>
          <w:sz w:val="24"/>
          <w:szCs w:val="24"/>
        </w:rPr>
        <w:t>стр интегрированных тем выделен</w:t>
      </w:r>
      <w:r w:rsidRPr="00656A6C">
        <w:rPr>
          <w:rFonts w:ascii="Times New Roman" w:eastAsia="Calibri" w:hAnsi="Times New Roman"/>
          <w:sz w:val="24"/>
          <w:szCs w:val="24"/>
        </w:rPr>
        <w:t xml:space="preserve"> в приложении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042"/>
        <w:gridCol w:w="1037"/>
        <w:gridCol w:w="3476"/>
        <w:gridCol w:w="1850"/>
        <w:gridCol w:w="3349"/>
        <w:gridCol w:w="1866"/>
        <w:gridCol w:w="2723"/>
      </w:tblGrid>
      <w:tr w:rsidR="00405371" w:rsidRPr="005B0010" w:rsidTr="00EF7FCF">
        <w:tc>
          <w:tcPr>
            <w:tcW w:w="576" w:type="dxa"/>
            <w:vMerge w:val="restart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gridSpan w:val="2"/>
          </w:tcPr>
          <w:p w:rsidR="005B0010" w:rsidRPr="00160CDE" w:rsidRDefault="005B0010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507" w:type="dxa"/>
            <w:vMerge w:val="restart"/>
          </w:tcPr>
          <w:p w:rsidR="005B0010" w:rsidRPr="00160CDE" w:rsidRDefault="005B0010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1985" w:type="dxa"/>
            <w:vMerge w:val="restart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20" w:type="dxa"/>
            <w:vMerge w:val="restart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ЗУН</w:t>
            </w:r>
          </w:p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ОУУН</w:t>
            </w:r>
          </w:p>
        </w:tc>
        <w:tc>
          <w:tcPr>
            <w:tcW w:w="1983" w:type="dxa"/>
            <w:vMerge w:val="restart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ЦОРы</w:t>
            </w:r>
          </w:p>
        </w:tc>
        <w:tc>
          <w:tcPr>
            <w:tcW w:w="1987" w:type="dxa"/>
            <w:vMerge w:val="restart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405371" w:rsidRPr="005B0010" w:rsidTr="00EF7FCF">
        <w:tc>
          <w:tcPr>
            <w:tcW w:w="576" w:type="dxa"/>
            <w:vMerge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1" w:type="dxa"/>
          </w:tcPr>
          <w:p w:rsidR="005B0010" w:rsidRPr="00160CDE" w:rsidRDefault="005B0010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507" w:type="dxa"/>
            <w:vMerge/>
          </w:tcPr>
          <w:p w:rsidR="005B0010" w:rsidRPr="00160CDE" w:rsidRDefault="005B0010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19" w:rsidRPr="005B0010" w:rsidTr="00EF7FCF">
        <w:tc>
          <w:tcPr>
            <w:tcW w:w="576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5B0010" w:rsidRPr="00160CDE" w:rsidRDefault="005B0010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5B0010" w:rsidRPr="00160CDE" w:rsidRDefault="005B0010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1 "Прочные связи"</w:t>
            </w:r>
          </w:p>
        </w:tc>
        <w:tc>
          <w:tcPr>
            <w:tcW w:w="1985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5B0010" w:rsidRPr="00160CDE" w:rsidRDefault="005B0010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1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37807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5D1A0D" w:rsidP="00A0140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03.0</w:t>
            </w:r>
            <w:r w:rsidR="00A01400" w:rsidRPr="00160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Подростки и их увлечения. Введение лексики. Чтение.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лексики.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Мой лучший друг, его качества. Аудирование и говорение.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FA54DA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вести диалог по предложенной ситуации, отделять гл.</w:t>
            </w:r>
            <w:r w:rsidR="00FA54DA" w:rsidRPr="00160CDE">
              <w:rPr>
                <w:rFonts w:ascii="Times New Roman" w:hAnsi="Times New Roman"/>
              </w:rPr>
              <w:t xml:space="preserve"> информацию от второсте</w:t>
            </w:r>
            <w:r w:rsidRPr="00160CDE">
              <w:rPr>
                <w:rFonts w:ascii="Times New Roman" w:hAnsi="Times New Roman"/>
              </w:rPr>
              <w:t>пенной, выявлять наиболее значимые факты. Развитие навыков устной речи и аудирования.</w:t>
            </w:r>
          </w:p>
        </w:tc>
        <w:tc>
          <w:tcPr>
            <w:tcW w:w="1983" w:type="dxa"/>
          </w:tcPr>
          <w:p w:rsidR="00037807" w:rsidRPr="00160CDE" w:rsidRDefault="00FA54DA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Формы наст.времени. Предлоги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распознавать и употреблять нужную форму глагола.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look. Словообразование.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EF7FCF" w:rsidP="00EF7FCF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распознавать и использовать в устной речи лексические и грамматические единицы по теме.</w:t>
            </w:r>
          </w:p>
          <w:p w:rsidR="00037807" w:rsidRPr="00160CDE" w:rsidRDefault="00EF7FCF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лексико-грамматический материал в устной и письменной речи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Литература. Л.М.Олкотт. «Маленькие женщины».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EF7FCF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Уметь объяснять парадоксы в тексте. </w:t>
            </w:r>
            <w:r w:rsidR="00037807" w:rsidRPr="00160CDE">
              <w:rPr>
                <w:rFonts w:ascii="Times New Roman" w:hAnsi="Times New Roman"/>
              </w:rPr>
              <w:t>Уметь делать сообщения в связи с прочитанным текстом.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Типы писем.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EF7FCF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официальное письмо по образцу. Знать лексику официального стиля.</w:t>
            </w:r>
            <w:r w:rsidR="00EF7FCF" w:rsidRPr="00160CDE">
              <w:rPr>
                <w:rFonts w:ascii="Times New Roman" w:hAnsi="Times New Roman"/>
              </w:rPr>
              <w:t xml:space="preserve"> Уметь письменно аргументировать свою точку зрения по предложенной проблеме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Молодежная мода в Великобритании.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EF7FCF" w:rsidP="00EF7FCF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просматривать текст с целью поиска необходимой информации</w:t>
            </w:r>
          </w:p>
          <w:p w:rsidR="00037807" w:rsidRPr="00160CDE" w:rsidRDefault="00EF7FCF" w:rsidP="00EF7FCF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высказывать свои  идеи, обосновывая свою точку зрения</w:t>
            </w:r>
            <w:r w:rsidR="00037807" w:rsidRPr="00160CDE">
              <w:rPr>
                <w:rFonts w:ascii="Times New Roman" w:hAnsi="Times New Roman"/>
              </w:rPr>
              <w:t>, уметь делать сообщения о культуре родной страны.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Дискриминация и защита прав.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EF7FCF" w:rsidP="00EF7FCF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передавать содержание прочитанного текста с опорой на заданные вопросы, комментировать факты из текста</w:t>
            </w:r>
          </w:p>
          <w:p w:rsidR="00037807" w:rsidRPr="00160CDE" w:rsidRDefault="00EF7FCF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 пересказывать на основе прочитанного текста.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74341B" w:rsidP="0074341B">
            <w:pPr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Вторая жизнь вещей.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EF7FCF" w:rsidP="00EF7FCF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Выборочно понимать необходимую информацию в сообщении прагматического характера с опорой на языковую догадку</w:t>
            </w:r>
          </w:p>
          <w:p w:rsidR="00037807" w:rsidRPr="00160CDE" w:rsidRDefault="00EF7FCF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понимать значение новой лексики на слух, семантизировать новые языковые единицы на основе языковой догадки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Карьера.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Промежуточный, тематический контроль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Популярные профессии в Тюмени и Тюменской области</w:t>
            </w: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00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037807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Самокоррекция по изученному материалу модуля1.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2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Как подростки тратят деньги. Чтение. Введение лексики.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037807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</w:t>
            </w:r>
            <w:r w:rsidR="00EF7FCF" w:rsidRPr="00160CDE">
              <w:rPr>
                <w:rFonts w:ascii="Times New Roman" w:hAnsi="Times New Roman"/>
              </w:rPr>
              <w:t>ики. Уметь заполнить пропуски в предложениях подходящими по смыслу словами по теме урока</w:t>
            </w:r>
          </w:p>
          <w:p w:rsidR="00EF7FCF" w:rsidRPr="00160CDE" w:rsidRDefault="00EF7FCF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участвовать в беседе на заданную тему.</w:t>
            </w:r>
          </w:p>
          <w:p w:rsidR="00037807" w:rsidRPr="00160CDE" w:rsidRDefault="00EF7FCF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письменно ответить на вопросы</w:t>
            </w:r>
          </w:p>
        </w:tc>
        <w:tc>
          <w:tcPr>
            <w:tcW w:w="1983" w:type="dxa"/>
          </w:tcPr>
          <w:p w:rsidR="00037807" w:rsidRPr="00160CDE" w:rsidRDefault="00FA54DA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.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Активная деятельность подростков. Аудирование и говорение.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F7FCF" w:rsidRPr="00160CDE" w:rsidRDefault="00EF7FCF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воспринимать на слух и выделять  интересующую информацию, оценивая  ее с точки зрения е полезности при прослушивании текста</w:t>
            </w:r>
          </w:p>
          <w:p w:rsidR="00EF7FCF" w:rsidRPr="00160CDE" w:rsidRDefault="00EF7FCF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высказывать свое мнение об упрощении языка.</w:t>
            </w:r>
          </w:p>
          <w:p w:rsidR="00037807" w:rsidRPr="00160CDE" w:rsidRDefault="00EF7FCF" w:rsidP="00EF7FCF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фиксировать услышанное и делать заметки, затем сравнить их с заметками других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ing- форма, инфинитив с to и без to.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распознавать и употреблять нужную форму глагола.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take.Словообразование.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писать комментарии к предложенным цитатам с использованием изученной грамматики</w:t>
            </w:r>
          </w:p>
          <w:p w:rsidR="00037807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работать в группе и составлять общее мнение и делать монологическое высказывание по теме, отмечать верные и неверные утверждения в соответствии с текстом.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Литература. Эдит Несбит. «Дети железной дороги».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заполнять таблицу по прослушанному.</w:t>
            </w:r>
          </w:p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принять участие в обсуждении причин изучения иностранного языка.</w:t>
            </w:r>
          </w:p>
          <w:p w:rsidR="00037807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 Уметь анализировать  текст.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Совершенствование техники пересказа.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комментировать факты из текста, выражать свое мнение по обсуждаемой теме</w:t>
            </w:r>
          </w:p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Аббревиатура.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короткие сообщения; знать новую лексику.</w:t>
            </w:r>
          </w:p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брать и давать интервью по теме</w:t>
            </w:r>
          </w:p>
          <w:p w:rsidR="006F7119" w:rsidRPr="00160CDE" w:rsidRDefault="006F7119" w:rsidP="006F711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заполнять таблицу.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Спортивные события в Великобритании.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Евгений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Плющенко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6F7119" w:rsidRPr="00160CDE" w:rsidRDefault="006F7119" w:rsidP="006F7119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текст с пониманием основного содержания; озаглавливать отдельные части текста; догадываться о значении отдельных слов с опорой на языковую и контекстуальную  догадку</w:t>
            </w:r>
          </w:p>
          <w:p w:rsidR="00037807" w:rsidRPr="00160CDE" w:rsidRDefault="006F7119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использовать ЛГМ в устной речи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037807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Известные спортсмены из Тюмени и Тюменской области</w:t>
            </w: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Насколько ты бережлив?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D7629" w:rsidRPr="00160CDE" w:rsidRDefault="00ED7629" w:rsidP="00ED762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выражать свое отношение к высказыванию партнера, свое мнение по обсуждаемой теме</w:t>
            </w:r>
          </w:p>
          <w:p w:rsidR="00037807" w:rsidRPr="00160CDE" w:rsidRDefault="00ED7629" w:rsidP="00ED7629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составить краткие монологические высказывания с целью описания картинок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Чистый воздух дома.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D6F50" w:rsidRPr="00160CDE" w:rsidRDefault="00ED6F50" w:rsidP="00ED6F50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Понимать речь учащихся и учителя при обсуждении.  </w:t>
            </w:r>
          </w:p>
          <w:p w:rsidR="00037807" w:rsidRPr="00160CDE" w:rsidRDefault="00ED6F50" w:rsidP="00ED6F50">
            <w:pPr>
              <w:spacing w:after="0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текст с извлечением полной информации.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Самокоррекция – подготовка к тесту.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07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A0140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37807" w:rsidRPr="00160CDE" w:rsidRDefault="00037807" w:rsidP="0009635C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Промежуточный, тематический контроль</w:t>
            </w:r>
          </w:p>
          <w:p w:rsidR="00037807" w:rsidRPr="00160CDE" w:rsidRDefault="00037807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37807" w:rsidRPr="00160CDE" w:rsidRDefault="00037807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37807" w:rsidRPr="00160CDE" w:rsidRDefault="00037807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37807" w:rsidRPr="00160CDE" w:rsidRDefault="00037807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3      Школа и будущая профессия.</w:t>
            </w:r>
          </w:p>
        </w:tc>
        <w:tc>
          <w:tcPr>
            <w:tcW w:w="1985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37807" w:rsidRPr="00160CDE" w:rsidRDefault="0003780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Типы школ. Школьная жизнь. Введение лексики.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с различными стратегиям в зависимости от коммуникативной задачи. Уметь делать сообщения в связи с прочитанным.</w:t>
            </w:r>
          </w:p>
        </w:tc>
        <w:tc>
          <w:tcPr>
            <w:tcW w:w="1983" w:type="dxa"/>
          </w:tcPr>
          <w:p w:rsidR="0009635C" w:rsidRPr="00160CDE" w:rsidRDefault="00FA54DA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Аудирование и говорение. Кем ты хочешь стать?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A0140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Способы выражения будущего времени. Степени сравнения им. прилагательного.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распознавать и употреблять в речи глаголы в будущих временах. Уметь употреблять степени сравнения 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Литература. Чехов.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выделять основную мысль, устанавливать логическую последовательность событий, делать сообщения в связи с прочитанным.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Официальное письмо. Резюме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официальное письмо по плану.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Типы школ в США.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Знать значение новых </w:t>
            </w:r>
            <w:proofErr w:type="gramStart"/>
            <w:r w:rsidRPr="00160CDE">
              <w:rPr>
                <w:rFonts w:ascii="Times New Roman" w:hAnsi="Times New Roman"/>
              </w:rPr>
              <w:t>слов ,реалии</w:t>
            </w:r>
            <w:proofErr w:type="gramEnd"/>
            <w:r w:rsidRPr="00160CDE">
              <w:rPr>
                <w:rFonts w:ascii="Times New Roman" w:hAnsi="Times New Roman"/>
              </w:rPr>
              <w:t xml:space="preserve"> Америки и своей страны. Уметь создавать проспекты.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Spotlight on Russia.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в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составить план на основе выписок из текста</w:t>
            </w:r>
          </w:p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принимать участие в обсуждении,</w:t>
            </w:r>
          </w:p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заполнить таблицу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Моя школа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23.11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Моему другу нужен учитель.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правильно употреблять лексику в заданном контексте</w:t>
            </w:r>
          </w:p>
          <w:p w:rsidR="0009635C" w:rsidRPr="00160CDE" w:rsidRDefault="009A6A4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обсуждать  предложенные вопросы, уметь высказывать свои  идеи, обосновывая свою точку зрения.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Морская черепаха.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Самокоррекция – подготовка к тесту.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№3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>амокоррекция,  подготовка к тесту, тест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 4   Экология.  Защита окружающей среды.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Защита окружающей среды. Введение лексики. Чтение.</w:t>
            </w:r>
          </w:p>
          <w:p w:rsidR="004F001A" w:rsidRPr="00160CDE" w:rsidRDefault="004F001A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01A" w:rsidRPr="00160CDE" w:rsidRDefault="004F001A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прогнозировать содержание текста по заголовку, выделять главную мысль, уметь находить ключевые слова в тексте, делать сообщения в связи с прочитанным.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Экология Тюменской области.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Обсуждение погоды. Аудирование и говорение.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Модальные глаголы.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различия в значении модальных глаголов, уметь их употреблять</w:t>
            </w:r>
            <w:r w:rsidR="009A6A47" w:rsidRPr="00160CDE">
              <w:rPr>
                <w:rFonts w:ascii="Times New Roman" w:hAnsi="Times New Roman"/>
              </w:rPr>
              <w:t xml:space="preserve">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run. Приставки и суффиксы отрицат. Прилагательных.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употреблять грамматические конструкции в устной и письменной речи.</w:t>
            </w:r>
          </w:p>
          <w:p w:rsidR="0009635C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выполнять лексико-грамматические упражнения, используя полученные навыки и знания.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Литература. Артур Конан Дойл. «Затерянный мир».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 Эссе. Способы выражения согласия/несогласия.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Развитие навыков письменной речи Научить писать сочинения выражая свое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Барьерный Риф.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Уметь вести диалог-обмен мнениями. Расширение словарного </w:t>
            </w:r>
            <w:proofErr w:type="gramStart"/>
            <w:r w:rsidRPr="00160CDE">
              <w:rPr>
                <w:rFonts w:ascii="Times New Roman" w:hAnsi="Times New Roman"/>
              </w:rPr>
              <w:t>запаса ,Запоминание</w:t>
            </w:r>
            <w:proofErr w:type="gramEnd"/>
            <w:r w:rsidRPr="00160CDE">
              <w:rPr>
                <w:rFonts w:ascii="Times New Roman" w:hAnsi="Times New Roman"/>
              </w:rPr>
              <w:t xml:space="preserve"> новой лексики.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Путешествие по реке Волге.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9A6A4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искать необходимую информацию в тексте и использовать ее в устном высказывании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Достопримечательности Тюмени и Тюменской области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Фотосинтез (Химия, ботаника)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лексику в заданном контексте.</w:t>
            </w:r>
          </w:p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Понимать основное содержание прочитанного текста</w:t>
            </w:r>
          </w:p>
          <w:p w:rsidR="0009635C" w:rsidRPr="00160CDE" w:rsidRDefault="009A6A4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 пересказывать  на основе прочитанного текста.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1" w:type="dxa"/>
          </w:tcPr>
          <w:p w:rsidR="00E36156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Тропики.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Развитие устной речи и  аудирования. Уметь находить нужную информацию в зависимости от коммуникативной задачи.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Самокоррекция – подготовка к тесту.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1" w:type="dxa"/>
          </w:tcPr>
          <w:p w:rsidR="00E36156" w:rsidRPr="00160CDE" w:rsidRDefault="0009635C" w:rsidP="00E36156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E36156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E36156" w:rsidRPr="00160CDE" w:rsidRDefault="00E36156" w:rsidP="00E36156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E36156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A01400" w:rsidRPr="00160CDE" w:rsidRDefault="00A01400" w:rsidP="00E36156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№4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5. Путешествия.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1" w:type="dxa"/>
          </w:tcPr>
          <w:p w:rsidR="00E36156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«Путешествия» Введение лексики.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«Каникулы» Контроль говорения.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Уметь вести диалог-обмен мнениями по предложенной ситуации, развитие устной </w:t>
            </w:r>
            <w:proofErr w:type="gramStart"/>
            <w:r w:rsidRPr="00160CDE">
              <w:rPr>
                <w:rFonts w:ascii="Times New Roman" w:hAnsi="Times New Roman"/>
              </w:rPr>
              <w:t>речи,аудирования</w:t>
            </w:r>
            <w:proofErr w:type="gramEnd"/>
            <w:r w:rsidRPr="00160CD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Артикль. Формы прошедшего времени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уметь распознавать и употреблять в </w:t>
            </w:r>
            <w:r w:rsidR="009A6A47" w:rsidRPr="00160CDE">
              <w:rPr>
                <w:rFonts w:ascii="Times New Roman" w:hAnsi="Times New Roman"/>
              </w:rPr>
              <w:t xml:space="preserve">устной и письменной </w:t>
            </w:r>
            <w:r w:rsidRPr="00160CDE">
              <w:rPr>
                <w:rFonts w:ascii="Times New Roman" w:hAnsi="Times New Roman"/>
              </w:rPr>
              <w:t>речи глаголы в прошедших временах.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get. Словообразование сложных существительных.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9A6A47" w:rsidRPr="00160CDE" w:rsidRDefault="009A6A47" w:rsidP="009A6A47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лексико-грамматические конструкции в устной и письменной речи.</w:t>
            </w:r>
          </w:p>
          <w:p w:rsidR="0009635C" w:rsidRPr="00160CDE" w:rsidRDefault="009A6A47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 Уметь употреблять лексико-грамматический материал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Контроль чтения.Ж.Верн. «80 дней вокруг света»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Полно и точно понимать содержание текста при чтении, с выбором  нужной информации при восприятии текста. Уметь делать сообщение в связи с прочитанным.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Композиционная структура рассказа.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письмо о своем путешествии</w:t>
            </w:r>
          </w:p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делать заметки.</w:t>
            </w:r>
          </w:p>
          <w:p w:rsidR="0009635C" w:rsidRPr="00160CDE" w:rsidRDefault="0009635C" w:rsidP="002856F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Контроль письма. Рассказ.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эссе о месте твоего отдыха</w:t>
            </w:r>
          </w:p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письмо-ответ описательного характера.</w:t>
            </w:r>
          </w:p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Достопримечательности Лондона. Темза.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2856FE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color w:val="000000"/>
                <w:shd w:val="clear" w:color="auto" w:fill="FFFFFF"/>
              </w:rPr>
              <w:t>Уметь читать текст с полным пониманием, выполнить упражнение к тексту</w:t>
            </w:r>
            <w:r w:rsidR="0009635C" w:rsidRPr="00160CD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Байкал.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2856FE" w:rsidRPr="00160CDE" w:rsidRDefault="002856FE" w:rsidP="002856FE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текст о месте проведения отдыха с полным пониманием прочитанного, выполнить упражнение к тексту.</w:t>
            </w:r>
          </w:p>
          <w:p w:rsidR="0009635C" w:rsidRPr="00160CDE" w:rsidRDefault="002856FE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принять участие в обсуждении темы урока, выразить свое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Водоёмы Тюмени и Тюменской области.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География. Погода.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Поиск необходимой информации при прослушивании текста</w:t>
            </w:r>
          </w:p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Поисковое чтение текста с целью найти нужную информацию</w:t>
            </w:r>
          </w:p>
          <w:p w:rsidR="0009635C" w:rsidRPr="00160CDE" w:rsidRDefault="002856FE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предъявленный страноведческий материал в кратких монологических высказываниях.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Загрязнение морей.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Определить главную мысль диалога; выразить согласие и несогласие с содержанием; выразить свое мнение, используя изученный лексико-грамматический материал</w:t>
            </w:r>
          </w:p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строить логичное и последовательное</w:t>
            </w:r>
          </w:p>
          <w:p w:rsidR="002856FE" w:rsidRPr="00160CDE" w:rsidRDefault="002856FE" w:rsidP="002856FE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высказывание,</w:t>
            </w:r>
          </w:p>
          <w:p w:rsidR="0009635C" w:rsidRPr="00160CDE" w:rsidRDefault="002856FE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обобщать информацию, используя материал сообщений одноклассников.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Подготовка тесту.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134A9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 5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>амокоррекция,  подготовка к тесту, тест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6. Здоровье и забота о нём.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«Питание и здоровье» Введение лексики.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</w:t>
            </w:r>
            <w:proofErr w:type="gramStart"/>
            <w:r w:rsidRPr="00160CDE">
              <w:rPr>
                <w:rFonts w:ascii="Times New Roman" w:hAnsi="Times New Roman"/>
              </w:rPr>
              <w:t>. лексики</w:t>
            </w:r>
            <w:proofErr w:type="gramEnd"/>
            <w:r w:rsidRPr="00160CDE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«Проблемы, связанные с диетой»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51914" w:rsidRPr="00160CDE" w:rsidRDefault="00E51914" w:rsidP="00E51914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воспринимать на слух и выделять необходимую информацию при прослушивании текста; использовать данную информацию при выполнении заданий;</w:t>
            </w:r>
          </w:p>
          <w:p w:rsidR="0009635C" w:rsidRPr="00160CDE" w:rsidRDefault="00E51914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высказать свою точку зрения; уметь дать вежливый совет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Обучение говорению.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E51914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вести диалог по предложенной ситуации, разв</w:t>
            </w:r>
            <w:r w:rsidR="00E51914" w:rsidRPr="00160CDE">
              <w:rPr>
                <w:rFonts w:ascii="Times New Roman" w:hAnsi="Times New Roman"/>
              </w:rPr>
              <w:t>ивать</w:t>
            </w:r>
            <w:r w:rsidRPr="00160CDE">
              <w:rPr>
                <w:rFonts w:ascii="Times New Roman" w:hAnsi="Times New Roman"/>
              </w:rPr>
              <w:t xml:space="preserve"> навыков устной речи, аудирования.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Условные предложения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употреблять в речи условные предложения. Знать значения фр. Глагола, уметь применять в письме и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give. Тренировочные упражнения по грамматике.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E51914" w:rsidRPr="00160CDE" w:rsidRDefault="00E51914" w:rsidP="00E51914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в правильном контексте предъявленный лексико-грамматический материал в устной и письменной речи</w:t>
            </w:r>
          </w:p>
          <w:p w:rsidR="0009635C" w:rsidRPr="00160CDE" w:rsidRDefault="00E51914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лексико-грамматический материал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Литература. Чарльз Диккенс. «Оливер Твист».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понимать прочитанный текст, находить ключевые слова.</w:t>
            </w:r>
          </w:p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Высказывать свою точку зрения.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4A9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Структура доклада.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выражать свою точку зрения, пользуясь вновь изученными средствами; высказывать свое одобрение, сомнение; выражать свою эмоциональную оценку, участвовать в дискуссии по проблеме</w:t>
            </w:r>
          </w:p>
          <w:p w:rsidR="0009635C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написать доклад, пользуясь вновь изученными средствами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Как писать доклад?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405371" w:rsidP="004053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0CDE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Уметь написать письмо-обращение к профессиональным работникам, используя информацию, полученную в ходе чтения текста, соблюдая предложенный план написания письма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Фестиваль «BurnsNight» — день рождения Роберта Бёрнса.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извлекать необходимую инфо</w:t>
            </w:r>
            <w:r w:rsidR="00405371" w:rsidRPr="00160CDE">
              <w:rPr>
                <w:rFonts w:ascii="Times New Roman" w:hAnsi="Times New Roman"/>
              </w:rPr>
              <w:t>рмацию</w:t>
            </w:r>
            <w:r w:rsidRPr="00160CDE">
              <w:rPr>
                <w:rFonts w:ascii="Times New Roman" w:hAnsi="Times New Roman"/>
              </w:rPr>
              <w:t>. Использовать оценочные суждения, выражать эмоциональное отношение к прочитанному.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Еда.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0CDE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Уметь выписывать из текста идеи.</w:t>
            </w:r>
          </w:p>
          <w:p w:rsidR="0009635C" w:rsidRPr="00160CDE" w:rsidRDefault="00405371" w:rsidP="0040537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0CDE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Уметь принять участие в диалогическом общении по теме.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Фестивали, проводимые на территории Тюменской области.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Зубы и общее состояние здоровья.</w:t>
            </w:r>
          </w:p>
          <w:p w:rsidR="004F001A" w:rsidRPr="00160CDE" w:rsidRDefault="004F001A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извлекать необходимую информацию.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Здравоохранение Тюменской области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Органические удобрения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вести диалог</w:t>
            </w:r>
            <w:r w:rsidR="00405371" w:rsidRPr="00160CDE">
              <w:rPr>
                <w:rFonts w:ascii="Times New Roman" w:hAnsi="Times New Roman"/>
              </w:rPr>
              <w:t xml:space="preserve"> </w:t>
            </w:r>
            <w:r w:rsidRPr="00160CDE">
              <w:rPr>
                <w:rFonts w:ascii="Times New Roman" w:hAnsi="Times New Roman"/>
              </w:rPr>
              <w:t>- обмен мнениями, выражать своё отношение к высказываниям партнера, своё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1" w:type="dxa"/>
          </w:tcPr>
          <w:p w:rsidR="00E36156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09635C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№6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>амокоррекция,  подготовка к тесту, тест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7. Свободное время.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«Развлечения» Введение лексики.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Расширение словарного запаса, запоминание новой лексики, развитие навыков устной речи. Умение выделять ключевые слова и фразы.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Аудирование. Типы театральных представлений. Приглашение в театр. Контроль говорения.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Страдательный залог.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E36156" w:rsidRPr="00160CDE" w:rsidRDefault="00E36156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Фразовый глагол turn. Слова с предлогами.Словообразование сложных прилагательных.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в правильном контексте предъявленный лексико-грамматический материал в устной и письменной речи</w:t>
            </w:r>
          </w:p>
          <w:p w:rsidR="0009635C" w:rsidRPr="00160CDE" w:rsidRDefault="00405371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лексико-грамматический материал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Gaston Leroux. “The Pantom of the Opera”.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405371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ознакомитель</w:t>
            </w:r>
            <w:r w:rsidR="0009635C" w:rsidRPr="00160CDE">
              <w:rPr>
                <w:rFonts w:ascii="Times New Roman" w:hAnsi="Times New Roman"/>
              </w:rPr>
              <w:t>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Письмо. Отзыв о фильме.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и уметь употреблять многозначность лексических единиц.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Музей восковых фигур мадам Тюссо. Работа с лексикой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пользоваться языковой догадкой при чтении и аудировании. Сравнивать факты родной культуры  и культуры страны изучаемого языка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Балет в Большом театре.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Читать текст, прогнозируя его содержание по заголовку, выделяя главные факты, находить в тексте нужную информацию</w:t>
            </w:r>
          </w:p>
          <w:p w:rsidR="0009635C" w:rsidRPr="00160CDE" w:rsidRDefault="00405371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использовать изученный грамматический материал для составления кратких монологических высказываний по теме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Музеи и театры Тюмени.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самостоятельно анализировать, сопоставлять, распределять языковые факты и явления</w:t>
            </w:r>
          </w:p>
          <w:p w:rsidR="0009635C" w:rsidRPr="00160CDE" w:rsidRDefault="00405371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использовать интересующую информацию в устной речи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Бумага.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 по типу ЕГЭ. Контроль аудирования.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поисковое чтение. Уметь вести диалог-обмен информацией. Описывать факты, явления, выражать своё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№7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37807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lang w:val="en-US"/>
              </w:rPr>
              <w:t>C</w:t>
            </w:r>
            <w:r w:rsidRPr="00160CDE">
              <w:rPr>
                <w:rFonts w:ascii="Times New Roman" w:hAnsi="Times New Roman"/>
              </w:rPr>
              <w:t xml:space="preserve">амокоррекция,  подготовка к тесту, тест 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Модуль 8. Научно-технический прогресс.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19.04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«Высокие технологии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».Введение</w:t>
            </w:r>
            <w:proofErr w:type="gramEnd"/>
            <w:r w:rsidRPr="00160CDE">
              <w:rPr>
                <w:rFonts w:ascii="Times New Roman" w:hAnsi="Times New Roman"/>
                <w:sz w:val="24"/>
                <w:szCs w:val="24"/>
              </w:rPr>
              <w:t xml:space="preserve"> лексики.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Аудирование. Электроприборы и проблемы, связанные с ними.  Обучение ДР. Проблемы с электрооборудованием.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значения лексических единиц, связанных с изученной тематикой. Уметь вести диалог –обсуждение, пользоваться языковой догадкой при аудировании.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Грамматика. Косвенная речь. Придаточные определительные предложения.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 xml:space="preserve">Уметь употреблять косвенную речь в различных типах </w:t>
            </w:r>
            <w:proofErr w:type="gramStart"/>
            <w:r w:rsidRPr="00160CDE">
              <w:rPr>
                <w:rFonts w:ascii="Times New Roman" w:hAnsi="Times New Roman"/>
              </w:rPr>
              <w:t>предложений ,</w:t>
            </w:r>
            <w:proofErr w:type="gramEnd"/>
            <w:r w:rsidRPr="00160CDE">
              <w:rPr>
                <w:rFonts w:ascii="Times New Roman" w:hAnsi="Times New Roman"/>
              </w:rPr>
              <w:t xml:space="preserve"> использовать согласование времен.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Фразовый глагол bring.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использовать лексико-грамматические единицы в заданном контексте</w:t>
            </w:r>
          </w:p>
          <w:p w:rsidR="0009635C" w:rsidRPr="00160CDE" w:rsidRDefault="00405371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лексико-грамматический материал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Герберт Уэллс. «Машина времени». Чтение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Контроль письма. Статья «Мобильные телефоны»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Знаменитые британские изобретатели. Чтение.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извлекать необходимую информацию. Использовать оценочные суждения, выражать эмоциональное отношение к прочитанному.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Spotlight on Russia. Космос.</w:t>
            </w:r>
          </w:p>
          <w:p w:rsidR="002C5D94" w:rsidRPr="00160CDE" w:rsidRDefault="002C5D94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Воспринимать на слух информацию о карьере в научном мире, понимая основное содержание, выделять необходимую информацию, оценить эту информацию с точки зрения ее полезности для письменной работы (эссе по теме раздела)</w:t>
            </w:r>
          </w:p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74341B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Президентская библиотека</w:t>
            </w:r>
          </w:p>
        </w:tc>
        <w:tc>
          <w:tcPr>
            <w:tcW w:w="1987" w:type="dxa"/>
          </w:tcPr>
          <w:p w:rsidR="0009635C" w:rsidRPr="00160CDE" w:rsidRDefault="00003928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РК: Великие учёные родом из Тюменской области (Михаил Израилевич Альтшуллер, Алексей Николаевич Булашёв, Анна Евгеньевна Глускина, Леонид Яковлевич Драпкин,</w:t>
            </w:r>
            <w:r w:rsidRPr="00160CDE">
              <w:rPr>
                <w:rFonts w:ascii="Times New Roman" w:hAnsi="Times New Roman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Виктор Яковлевич Миллер, Сильвия Тэйт и др.)</w:t>
            </w: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 по типу ЕГЭ. Контроль чтения.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Знать значения лексических единиц, связанных с изученной тематикой. Уметь выявлять факты в соответствии с поставленным вопросом, описывать явления, события, выражать своё мнение.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134A9C" w:rsidRPr="00160CDE" w:rsidRDefault="00134A9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Экология. Альтернативная энергия.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09635C">
            <w:pPr>
              <w:contextualSpacing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типу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60CDE">
              <w:rPr>
                <w:rFonts w:ascii="Times New Roman" w:hAnsi="Times New Roman"/>
                <w:sz w:val="24"/>
                <w:szCs w:val="24"/>
                <w:lang w:val="en-US"/>
              </w:rPr>
              <w:t>. Spotlight on Exams.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405371" w:rsidRPr="00160CDE" w:rsidRDefault="00405371" w:rsidP="00405371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</w:rPr>
              <w:t>Уметь самостоятельно сопоставлять, анализировать, распределять языковые факты и явления</w:t>
            </w:r>
          </w:p>
          <w:p w:rsidR="0009635C" w:rsidRPr="00160CDE" w:rsidRDefault="00405371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Уметь употреблять лексико-грамматический материал в устной и письменной речи.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5D1A0D" w:rsidP="00134A9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</w:t>
            </w:r>
            <w:r w:rsidR="00134A9C" w:rsidRPr="00160CDE">
              <w:rPr>
                <w:rFonts w:ascii="Times New Roman" w:hAnsi="Times New Roman"/>
                <w:sz w:val="24"/>
                <w:szCs w:val="24"/>
              </w:rPr>
              <w:t>0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Тест № 8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</w:rPr>
              <w:t>Тематический итоговый контроль.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5D1A0D" w:rsidP="00134A9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</w:t>
            </w:r>
            <w:r w:rsidR="00134A9C" w:rsidRPr="00160CDE">
              <w:rPr>
                <w:rFonts w:ascii="Times New Roman" w:hAnsi="Times New Roman"/>
                <w:sz w:val="24"/>
                <w:szCs w:val="24"/>
              </w:rPr>
              <w:t>4</w:t>
            </w:r>
            <w:r w:rsidRPr="00160CD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Повторение времен английской грамматики.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1E498B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</w:rPr>
            </w:pPr>
            <w:r w:rsidRPr="00160CDE">
              <w:rPr>
                <w:rFonts w:ascii="Times New Roman" w:hAnsi="Times New Roman"/>
                <w:color w:val="000000"/>
                <w:shd w:val="clear" w:color="auto" w:fill="FFFFFF"/>
              </w:rPr>
              <w:t>Уметь высказывать свою точку зрения по теме  с опорой на предложенные речевые клише и обсуждать свою точку зрения с партнером</w:t>
            </w: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EF7FCF"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371" w:rsidRPr="005B0010" w:rsidTr="00160CDE">
        <w:trPr>
          <w:trHeight w:val="70"/>
        </w:trPr>
        <w:tc>
          <w:tcPr>
            <w:tcW w:w="576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1" w:type="dxa"/>
          </w:tcPr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31.05</w:t>
            </w:r>
          </w:p>
          <w:p w:rsidR="005D1A0D" w:rsidRPr="00160CDE" w:rsidRDefault="005D1A0D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35C" w:rsidRPr="00160CDE" w:rsidRDefault="0009635C" w:rsidP="0009635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160CDE">
              <w:rPr>
                <w:rFonts w:ascii="Times New Roman" w:hAnsi="Times New Roman"/>
                <w:sz w:val="24"/>
                <w:szCs w:val="24"/>
              </w:rPr>
              <w:t>Б,В</w:t>
            </w:r>
            <w:proofErr w:type="gramEnd"/>
          </w:p>
          <w:p w:rsidR="005D1A0D" w:rsidRPr="00160CDE" w:rsidRDefault="00134A9C" w:rsidP="00134A9C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27</w:t>
            </w:r>
            <w:r w:rsidR="005D1A0D" w:rsidRPr="00160CDE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31" w:type="dxa"/>
          </w:tcPr>
          <w:p w:rsidR="0009635C" w:rsidRPr="00160CDE" w:rsidRDefault="0009635C" w:rsidP="00EF7FCF">
            <w:pPr>
              <w:tabs>
                <w:tab w:val="left" w:pos="14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:rsidR="0009635C" w:rsidRPr="00160CDE" w:rsidRDefault="0009635C" w:rsidP="00EF7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85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C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09635C" w:rsidRPr="00160CDE" w:rsidRDefault="0009635C" w:rsidP="005B0010">
            <w:pPr>
              <w:tabs>
                <w:tab w:val="left" w:pos="14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316" w:rsidRPr="00E329B5" w:rsidRDefault="00003316" w:rsidP="00E329B5">
      <w:pPr>
        <w:tabs>
          <w:tab w:val="left" w:pos="14109"/>
        </w:tabs>
      </w:pPr>
    </w:p>
    <w:sectPr w:rsidR="00003316" w:rsidRPr="00E329B5" w:rsidSect="00D35EF9">
      <w:pgSz w:w="16838" w:h="11906" w:orient="landscape"/>
      <w:pgMar w:top="567" w:right="567" w:bottom="567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6CDA2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E645E"/>
    <w:multiLevelType w:val="hybridMultilevel"/>
    <w:tmpl w:val="1B5CF11C"/>
    <w:lvl w:ilvl="0" w:tplc="F5E29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C7B86"/>
    <w:multiLevelType w:val="hybridMultilevel"/>
    <w:tmpl w:val="007E2736"/>
    <w:lvl w:ilvl="0" w:tplc="FBCC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87F2D"/>
    <w:multiLevelType w:val="hybridMultilevel"/>
    <w:tmpl w:val="5FA22A9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03980"/>
    <w:multiLevelType w:val="hybridMultilevel"/>
    <w:tmpl w:val="3EE40CF8"/>
    <w:lvl w:ilvl="0" w:tplc="2D2C5F4A">
      <w:start w:val="19"/>
      <w:numFmt w:val="bullet"/>
      <w:lvlText w:val="-"/>
      <w:lvlJc w:val="left"/>
      <w:pPr>
        <w:ind w:left="6173" w:hanging="360"/>
      </w:pPr>
      <w:rPr>
        <w:rFonts w:ascii="NewtonCSanPin" w:eastAsia="Times New Roman" w:hAnsi="NewtonCSanPin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5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AF263E2"/>
    <w:multiLevelType w:val="hybridMultilevel"/>
    <w:tmpl w:val="265E608C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732EE"/>
    <w:multiLevelType w:val="hybridMultilevel"/>
    <w:tmpl w:val="3CD088DE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B5D7E"/>
    <w:multiLevelType w:val="multilevel"/>
    <w:tmpl w:val="D1B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221E4C"/>
    <w:multiLevelType w:val="hybridMultilevel"/>
    <w:tmpl w:val="140C92C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423BC0"/>
    <w:multiLevelType w:val="hybridMultilevel"/>
    <w:tmpl w:val="0C16F788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00280"/>
    <w:multiLevelType w:val="hybridMultilevel"/>
    <w:tmpl w:val="A940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F1536"/>
    <w:multiLevelType w:val="hybridMultilevel"/>
    <w:tmpl w:val="F79CB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AF1E4E"/>
    <w:multiLevelType w:val="hybridMultilevel"/>
    <w:tmpl w:val="5D1ECD72"/>
    <w:lvl w:ilvl="0" w:tplc="008EC292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3AB02660"/>
    <w:multiLevelType w:val="hybridMultilevel"/>
    <w:tmpl w:val="F2A64E34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520AF9"/>
    <w:multiLevelType w:val="hybridMultilevel"/>
    <w:tmpl w:val="66F8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94E7B"/>
    <w:multiLevelType w:val="hybridMultilevel"/>
    <w:tmpl w:val="2F4AB162"/>
    <w:lvl w:ilvl="0" w:tplc="6B26E942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64C0F0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4CD8939E">
      <w:start w:val="1"/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8C8C69AA">
      <w:start w:val="1"/>
      <w:numFmt w:val="bullet"/>
      <w:lvlText w:val="•"/>
      <w:lvlJc w:val="left"/>
      <w:pPr>
        <w:ind w:left="4495" w:hanging="361"/>
      </w:pPr>
      <w:rPr>
        <w:rFonts w:hint="default"/>
      </w:rPr>
    </w:lvl>
    <w:lvl w:ilvl="4" w:tplc="1526AFBC">
      <w:start w:val="1"/>
      <w:numFmt w:val="bullet"/>
      <w:lvlText w:val="•"/>
      <w:lvlJc w:val="left"/>
      <w:pPr>
        <w:ind w:left="5972" w:hanging="361"/>
      </w:pPr>
      <w:rPr>
        <w:rFonts w:hint="default"/>
      </w:rPr>
    </w:lvl>
    <w:lvl w:ilvl="5" w:tplc="4D88EB4C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6" w:tplc="44D62A8C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  <w:lvl w:ilvl="7" w:tplc="A02C6880">
      <w:start w:val="1"/>
      <w:numFmt w:val="bullet"/>
      <w:lvlText w:val="•"/>
      <w:lvlJc w:val="left"/>
      <w:pPr>
        <w:ind w:left="10405" w:hanging="361"/>
      </w:pPr>
      <w:rPr>
        <w:rFonts w:hint="default"/>
      </w:rPr>
    </w:lvl>
    <w:lvl w:ilvl="8" w:tplc="84C276D0">
      <w:start w:val="1"/>
      <w:numFmt w:val="bullet"/>
      <w:lvlText w:val="•"/>
      <w:lvlJc w:val="left"/>
      <w:pPr>
        <w:ind w:left="11883" w:hanging="361"/>
      </w:pPr>
      <w:rPr>
        <w:rFonts w:hint="default"/>
      </w:rPr>
    </w:lvl>
  </w:abstractNum>
  <w:abstractNum w:abstractNumId="23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509A8"/>
    <w:multiLevelType w:val="multilevel"/>
    <w:tmpl w:val="3660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26E26"/>
    <w:multiLevelType w:val="hybridMultilevel"/>
    <w:tmpl w:val="0172E1D8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9">
    <w:nsid w:val="54AD321F"/>
    <w:multiLevelType w:val="hybridMultilevel"/>
    <w:tmpl w:val="2F040FD6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334FB"/>
    <w:multiLevelType w:val="hybridMultilevel"/>
    <w:tmpl w:val="714CDC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F661109"/>
    <w:multiLevelType w:val="hybridMultilevel"/>
    <w:tmpl w:val="7BFAB166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314C6"/>
    <w:multiLevelType w:val="hybridMultilevel"/>
    <w:tmpl w:val="491C49C0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22311"/>
    <w:multiLevelType w:val="hybridMultilevel"/>
    <w:tmpl w:val="F2567560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4"/>
  </w:num>
  <w:num w:numId="8">
    <w:abstractNumId w:val="24"/>
  </w:num>
  <w:num w:numId="9">
    <w:abstractNumId w:val="20"/>
  </w:num>
  <w:num w:numId="10">
    <w:abstractNumId w:val="7"/>
  </w:num>
  <w:num w:numId="11">
    <w:abstractNumId w:val="23"/>
  </w:num>
  <w:num w:numId="12">
    <w:abstractNumId w:val="26"/>
  </w:num>
  <w:num w:numId="13">
    <w:abstractNumId w:val="33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25"/>
  </w:num>
  <w:num w:numId="19">
    <w:abstractNumId w:val="35"/>
  </w:num>
  <w:num w:numId="20">
    <w:abstractNumId w:val="3"/>
  </w:num>
  <w:num w:numId="21">
    <w:abstractNumId w:val="9"/>
  </w:num>
  <w:num w:numId="22">
    <w:abstractNumId w:val="16"/>
  </w:num>
  <w:num w:numId="23">
    <w:abstractNumId w:val="10"/>
  </w:num>
  <w:num w:numId="24">
    <w:abstractNumId w:val="22"/>
  </w:num>
  <w:num w:numId="25">
    <w:abstractNumId w:val="28"/>
  </w:num>
  <w:num w:numId="26">
    <w:abstractNumId w:val="21"/>
  </w:num>
  <w:num w:numId="27">
    <w:abstractNumId w:val="27"/>
  </w:num>
  <w:num w:numId="28">
    <w:abstractNumId w:val="30"/>
  </w:num>
  <w:num w:numId="29">
    <w:abstractNumId w:val="29"/>
  </w:num>
  <w:num w:numId="30">
    <w:abstractNumId w:val="31"/>
  </w:num>
  <w:num w:numId="31">
    <w:abstractNumId w:val="8"/>
  </w:num>
  <w:num w:numId="32">
    <w:abstractNumId w:val="6"/>
  </w:num>
  <w:num w:numId="33">
    <w:abstractNumId w:val="36"/>
  </w:num>
  <w:num w:numId="34">
    <w:abstractNumId w:val="19"/>
  </w:num>
  <w:num w:numId="35">
    <w:abstractNumId w:val="32"/>
  </w:num>
  <w:num w:numId="36">
    <w:abstractNumId w:val="11"/>
  </w:num>
  <w:num w:numId="37">
    <w:abstractNumId w:val="0"/>
    <w:lvlOverride w:ilvl="0">
      <w:lvl w:ilvl="0">
        <w:numFmt w:val="bullet"/>
        <w:lvlText w:val="—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numFmt w:val="bullet"/>
        <w:lvlText w:val="—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—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numFmt w:val="bullet"/>
        <w:lvlText w:val="—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77BF"/>
    <w:rsid w:val="00003316"/>
    <w:rsid w:val="00003928"/>
    <w:rsid w:val="00006F31"/>
    <w:rsid w:val="00007B6F"/>
    <w:rsid w:val="00010D45"/>
    <w:rsid w:val="000111FD"/>
    <w:rsid w:val="00016F0F"/>
    <w:rsid w:val="00037807"/>
    <w:rsid w:val="00062A25"/>
    <w:rsid w:val="00063A04"/>
    <w:rsid w:val="00071C0C"/>
    <w:rsid w:val="00081B61"/>
    <w:rsid w:val="00082722"/>
    <w:rsid w:val="0009635C"/>
    <w:rsid w:val="000B7E40"/>
    <w:rsid w:val="000D7D20"/>
    <w:rsid w:val="000F13E6"/>
    <w:rsid w:val="000F3491"/>
    <w:rsid w:val="00100548"/>
    <w:rsid w:val="0010580D"/>
    <w:rsid w:val="00127136"/>
    <w:rsid w:val="001277BF"/>
    <w:rsid w:val="00134A9C"/>
    <w:rsid w:val="001471BE"/>
    <w:rsid w:val="00150FBA"/>
    <w:rsid w:val="0015752D"/>
    <w:rsid w:val="00160CDE"/>
    <w:rsid w:val="00165D67"/>
    <w:rsid w:val="00174C14"/>
    <w:rsid w:val="001951CA"/>
    <w:rsid w:val="001C3683"/>
    <w:rsid w:val="001D4A51"/>
    <w:rsid w:val="001E2853"/>
    <w:rsid w:val="001E498B"/>
    <w:rsid w:val="001F6034"/>
    <w:rsid w:val="0023157D"/>
    <w:rsid w:val="00242FCC"/>
    <w:rsid w:val="00244EE4"/>
    <w:rsid w:val="00267C5A"/>
    <w:rsid w:val="0027061F"/>
    <w:rsid w:val="00271D9A"/>
    <w:rsid w:val="0027586C"/>
    <w:rsid w:val="002856FE"/>
    <w:rsid w:val="00287048"/>
    <w:rsid w:val="002C564E"/>
    <w:rsid w:val="002C5D94"/>
    <w:rsid w:val="002F2124"/>
    <w:rsid w:val="002F4884"/>
    <w:rsid w:val="00317EEB"/>
    <w:rsid w:val="00336854"/>
    <w:rsid w:val="00345231"/>
    <w:rsid w:val="00385E19"/>
    <w:rsid w:val="003956FF"/>
    <w:rsid w:val="003B0E57"/>
    <w:rsid w:val="003B6E97"/>
    <w:rsid w:val="003C53AC"/>
    <w:rsid w:val="003D0936"/>
    <w:rsid w:val="003D1E7F"/>
    <w:rsid w:val="003E6926"/>
    <w:rsid w:val="003F6E76"/>
    <w:rsid w:val="004040A8"/>
    <w:rsid w:val="004043AD"/>
    <w:rsid w:val="00405371"/>
    <w:rsid w:val="0041540F"/>
    <w:rsid w:val="00416719"/>
    <w:rsid w:val="0044099E"/>
    <w:rsid w:val="00455CAB"/>
    <w:rsid w:val="00456978"/>
    <w:rsid w:val="00466533"/>
    <w:rsid w:val="00470719"/>
    <w:rsid w:val="00473B5A"/>
    <w:rsid w:val="004926C2"/>
    <w:rsid w:val="004A7F71"/>
    <w:rsid w:val="004B31B4"/>
    <w:rsid w:val="004B45D9"/>
    <w:rsid w:val="004C49E0"/>
    <w:rsid w:val="004E629D"/>
    <w:rsid w:val="004E7774"/>
    <w:rsid w:val="004F001A"/>
    <w:rsid w:val="004F2E8C"/>
    <w:rsid w:val="004F7C46"/>
    <w:rsid w:val="00510B99"/>
    <w:rsid w:val="00514DCF"/>
    <w:rsid w:val="00520820"/>
    <w:rsid w:val="00521CAA"/>
    <w:rsid w:val="005534B5"/>
    <w:rsid w:val="00564F44"/>
    <w:rsid w:val="005858AD"/>
    <w:rsid w:val="00594545"/>
    <w:rsid w:val="005A22C9"/>
    <w:rsid w:val="005B0010"/>
    <w:rsid w:val="005C0C39"/>
    <w:rsid w:val="005C0CA6"/>
    <w:rsid w:val="005D1A0D"/>
    <w:rsid w:val="005D52FB"/>
    <w:rsid w:val="0060480F"/>
    <w:rsid w:val="0061103D"/>
    <w:rsid w:val="00631DD1"/>
    <w:rsid w:val="00632909"/>
    <w:rsid w:val="00672808"/>
    <w:rsid w:val="006902A7"/>
    <w:rsid w:val="006A09E5"/>
    <w:rsid w:val="006A17D3"/>
    <w:rsid w:val="006C14DD"/>
    <w:rsid w:val="006D1695"/>
    <w:rsid w:val="006D5B92"/>
    <w:rsid w:val="006E7B7C"/>
    <w:rsid w:val="006F7119"/>
    <w:rsid w:val="00701523"/>
    <w:rsid w:val="00701ECE"/>
    <w:rsid w:val="0071183A"/>
    <w:rsid w:val="007268B0"/>
    <w:rsid w:val="0073442C"/>
    <w:rsid w:val="0074341B"/>
    <w:rsid w:val="007572C3"/>
    <w:rsid w:val="00757AEB"/>
    <w:rsid w:val="007A54D5"/>
    <w:rsid w:val="007C2669"/>
    <w:rsid w:val="007C501A"/>
    <w:rsid w:val="007E209E"/>
    <w:rsid w:val="007F09AB"/>
    <w:rsid w:val="007F5D12"/>
    <w:rsid w:val="00800DF8"/>
    <w:rsid w:val="00837985"/>
    <w:rsid w:val="0085153A"/>
    <w:rsid w:val="00856C15"/>
    <w:rsid w:val="00856E3D"/>
    <w:rsid w:val="008772C3"/>
    <w:rsid w:val="008B3B37"/>
    <w:rsid w:val="008D3286"/>
    <w:rsid w:val="008D5B93"/>
    <w:rsid w:val="008E5B2A"/>
    <w:rsid w:val="008E731E"/>
    <w:rsid w:val="008F1718"/>
    <w:rsid w:val="00920417"/>
    <w:rsid w:val="00933479"/>
    <w:rsid w:val="009653BF"/>
    <w:rsid w:val="00982A14"/>
    <w:rsid w:val="00994223"/>
    <w:rsid w:val="00996302"/>
    <w:rsid w:val="009A3FE9"/>
    <w:rsid w:val="009A6A47"/>
    <w:rsid w:val="009C3DB4"/>
    <w:rsid w:val="009D186E"/>
    <w:rsid w:val="009D6D7E"/>
    <w:rsid w:val="009D72DE"/>
    <w:rsid w:val="00A01400"/>
    <w:rsid w:val="00A01625"/>
    <w:rsid w:val="00A22329"/>
    <w:rsid w:val="00A27417"/>
    <w:rsid w:val="00A33AB9"/>
    <w:rsid w:val="00A43394"/>
    <w:rsid w:val="00A44F7A"/>
    <w:rsid w:val="00A623C9"/>
    <w:rsid w:val="00AB1BBA"/>
    <w:rsid w:val="00AD3450"/>
    <w:rsid w:val="00AE370E"/>
    <w:rsid w:val="00AE69FA"/>
    <w:rsid w:val="00AE743D"/>
    <w:rsid w:val="00AF3F08"/>
    <w:rsid w:val="00B02D00"/>
    <w:rsid w:val="00B11175"/>
    <w:rsid w:val="00B1479A"/>
    <w:rsid w:val="00B21A12"/>
    <w:rsid w:val="00B513B8"/>
    <w:rsid w:val="00B80DD1"/>
    <w:rsid w:val="00B831DF"/>
    <w:rsid w:val="00B847AE"/>
    <w:rsid w:val="00BB5281"/>
    <w:rsid w:val="00BC3C96"/>
    <w:rsid w:val="00BC6C53"/>
    <w:rsid w:val="00BD01CB"/>
    <w:rsid w:val="00BD02D4"/>
    <w:rsid w:val="00BD044A"/>
    <w:rsid w:val="00BD04FB"/>
    <w:rsid w:val="00BD4175"/>
    <w:rsid w:val="00BF4322"/>
    <w:rsid w:val="00BF61B3"/>
    <w:rsid w:val="00BF66F1"/>
    <w:rsid w:val="00C23E3C"/>
    <w:rsid w:val="00C46892"/>
    <w:rsid w:val="00CA2DF5"/>
    <w:rsid w:val="00CA3353"/>
    <w:rsid w:val="00CB75A6"/>
    <w:rsid w:val="00CC0D27"/>
    <w:rsid w:val="00CC7943"/>
    <w:rsid w:val="00CD6607"/>
    <w:rsid w:val="00D17EAD"/>
    <w:rsid w:val="00D20F7C"/>
    <w:rsid w:val="00D245E9"/>
    <w:rsid w:val="00D26321"/>
    <w:rsid w:val="00D35CC1"/>
    <w:rsid w:val="00D35EF9"/>
    <w:rsid w:val="00D441E0"/>
    <w:rsid w:val="00D75662"/>
    <w:rsid w:val="00D90561"/>
    <w:rsid w:val="00DA75E9"/>
    <w:rsid w:val="00DB6054"/>
    <w:rsid w:val="00DE1F67"/>
    <w:rsid w:val="00E039C6"/>
    <w:rsid w:val="00E126D7"/>
    <w:rsid w:val="00E329B5"/>
    <w:rsid w:val="00E3392B"/>
    <w:rsid w:val="00E36156"/>
    <w:rsid w:val="00E47428"/>
    <w:rsid w:val="00E477B4"/>
    <w:rsid w:val="00E51914"/>
    <w:rsid w:val="00E6337B"/>
    <w:rsid w:val="00E70E12"/>
    <w:rsid w:val="00E831AD"/>
    <w:rsid w:val="00E84085"/>
    <w:rsid w:val="00EA667E"/>
    <w:rsid w:val="00EC38A9"/>
    <w:rsid w:val="00ED6F50"/>
    <w:rsid w:val="00ED7324"/>
    <w:rsid w:val="00ED7629"/>
    <w:rsid w:val="00EF7FCF"/>
    <w:rsid w:val="00F22F9F"/>
    <w:rsid w:val="00F2419F"/>
    <w:rsid w:val="00F432C5"/>
    <w:rsid w:val="00F4446E"/>
    <w:rsid w:val="00F53C57"/>
    <w:rsid w:val="00F76E89"/>
    <w:rsid w:val="00F807DF"/>
    <w:rsid w:val="00F869C6"/>
    <w:rsid w:val="00FA54DA"/>
    <w:rsid w:val="00FE0FA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ADA9-B569-4E82-956A-0199946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0331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hAnsi="Times New Roman"/>
      <w:i/>
      <w:iCs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A3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3A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0033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316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1"/>
    <w:rsid w:val="00A33A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AB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00331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customStyle="1" w:styleId="11">
    <w:name w:val="Без интервала1"/>
    <w:basedOn w:val="a"/>
    <w:rsid w:val="00CD6607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12">
    <w:name w:val="Абзац списка1"/>
    <w:basedOn w:val="a"/>
    <w:rsid w:val="00CD660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2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qFormat/>
    <w:rsid w:val="00003316"/>
    <w:pPr>
      <w:suppressAutoHyphens/>
      <w:spacing w:after="0" w:line="240" w:lineRule="auto"/>
    </w:pPr>
    <w:rPr>
      <w:rFonts w:ascii="Times New Roman" w:hAnsi="Times New Roman"/>
      <w:i/>
      <w:iCs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003316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a6">
    <w:name w:val="Верхний колонтитул Знак"/>
    <w:basedOn w:val="a0"/>
    <w:link w:val="a7"/>
    <w:rsid w:val="0000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6"/>
    <w:unhideWhenUsed/>
    <w:rsid w:val="0000331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9"/>
    <w:uiPriority w:val="99"/>
    <w:rsid w:val="00003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unhideWhenUsed/>
    <w:rsid w:val="00003316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Подзаголовок Знак"/>
    <w:basedOn w:val="a0"/>
    <w:link w:val="ab"/>
    <w:rsid w:val="00003316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Subtitle"/>
    <w:basedOn w:val="a"/>
    <w:next w:val="a"/>
    <w:link w:val="aa"/>
    <w:qFormat/>
    <w:rsid w:val="00003316"/>
    <w:pPr>
      <w:numPr>
        <w:ilvl w:val="1"/>
      </w:numPr>
      <w:suppressAutoHyphens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ar-SA"/>
    </w:rPr>
  </w:style>
  <w:style w:type="character" w:customStyle="1" w:styleId="ac">
    <w:name w:val="Название Знак"/>
    <w:basedOn w:val="a0"/>
    <w:link w:val="ad"/>
    <w:rsid w:val="00003316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d">
    <w:name w:val="Title"/>
    <w:basedOn w:val="a"/>
    <w:next w:val="ab"/>
    <w:link w:val="ac"/>
    <w:qFormat/>
    <w:rsid w:val="00003316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e">
    <w:name w:val="Текст выноски Знак"/>
    <w:basedOn w:val="a0"/>
    <w:link w:val="af"/>
    <w:uiPriority w:val="99"/>
    <w:semiHidden/>
    <w:rsid w:val="0000331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Balloon Text"/>
    <w:basedOn w:val="a"/>
    <w:link w:val="ae"/>
    <w:uiPriority w:val="99"/>
    <w:semiHidden/>
    <w:unhideWhenUsed/>
    <w:rsid w:val="00003316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13">
    <w:name w:val="Без интервала1"/>
    <w:basedOn w:val="a"/>
    <w:rsid w:val="00003316"/>
    <w:pPr>
      <w:spacing w:after="0" w:line="240" w:lineRule="auto"/>
    </w:pPr>
    <w:rPr>
      <w:sz w:val="24"/>
      <w:szCs w:val="32"/>
      <w:lang w:val="en-US" w:eastAsia="en-US"/>
    </w:rPr>
  </w:style>
  <w:style w:type="paragraph" w:styleId="af0">
    <w:name w:val="List Paragraph"/>
    <w:basedOn w:val="a"/>
    <w:uiPriority w:val="34"/>
    <w:qFormat/>
    <w:rsid w:val="00510B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510B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0B99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510B99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basedOn w:val="a"/>
    <w:rsid w:val="001D4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1D4A51"/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9C3DB4"/>
    <w:pPr>
      <w:spacing w:after="120"/>
      <w:ind w:left="283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C3DB4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uiPriority w:val="59"/>
    <w:rsid w:val="006A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9D72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9D72DE"/>
  </w:style>
  <w:style w:type="character" w:styleId="af4">
    <w:name w:val="page number"/>
    <w:basedOn w:val="a0"/>
    <w:semiHidden/>
    <w:rsid w:val="009D72DE"/>
  </w:style>
  <w:style w:type="character" w:styleId="af5">
    <w:name w:val="Hyperlink"/>
    <w:uiPriority w:val="99"/>
    <w:rsid w:val="009D72DE"/>
    <w:rPr>
      <w:color w:val="0000FF"/>
      <w:u w:val="single"/>
    </w:rPr>
  </w:style>
  <w:style w:type="paragraph" w:customStyle="1" w:styleId="HeaderOdd">
    <w:name w:val="Header Odd"/>
    <w:basedOn w:val="af6"/>
    <w:qFormat/>
    <w:rsid w:val="009D72DE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eastAsia="ja-JP"/>
    </w:rPr>
  </w:style>
  <w:style w:type="paragraph" w:styleId="af6">
    <w:name w:val="No Spacing"/>
    <w:link w:val="af7"/>
    <w:uiPriority w:val="99"/>
    <w:qFormat/>
    <w:rsid w:val="009D72D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9D72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nhideWhenUsed/>
    <w:rsid w:val="009D7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D72DE"/>
  </w:style>
  <w:style w:type="character" w:styleId="af9">
    <w:name w:val="Emphasis"/>
    <w:basedOn w:val="a0"/>
    <w:uiPriority w:val="99"/>
    <w:qFormat/>
    <w:rsid w:val="009D72DE"/>
    <w:rPr>
      <w:i/>
      <w:iCs/>
    </w:rPr>
  </w:style>
  <w:style w:type="paragraph" w:styleId="afa">
    <w:name w:val="TOC Heading"/>
    <w:basedOn w:val="1"/>
    <w:next w:val="a"/>
    <w:uiPriority w:val="39"/>
    <w:unhideWhenUsed/>
    <w:qFormat/>
    <w:rsid w:val="009D72DE"/>
    <w:pPr>
      <w:keepLines/>
      <w:tabs>
        <w:tab w:val="clear" w:pos="432"/>
      </w:tabs>
      <w:suppressAutoHyphens w:val="0"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2E74B5" w:themeColor="accent1" w:themeShade="BF"/>
      <w:sz w:val="28"/>
      <w:szCs w:val="28"/>
      <w:lang w:val="ru-RU"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9D72DE"/>
    <w:pPr>
      <w:spacing w:after="100"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9D72DE"/>
    <w:pPr>
      <w:widowControl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72DE"/>
    <w:pPr>
      <w:widowControl w:val="0"/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9D72DE"/>
  </w:style>
  <w:style w:type="numbering" w:customStyle="1" w:styleId="111">
    <w:name w:val="Нет списка111"/>
    <w:next w:val="a2"/>
    <w:uiPriority w:val="99"/>
    <w:semiHidden/>
    <w:unhideWhenUsed/>
    <w:rsid w:val="009D72DE"/>
  </w:style>
  <w:style w:type="paragraph" w:customStyle="1" w:styleId="18">
    <w:name w:val="Заголовок оглавления1"/>
    <w:basedOn w:val="1"/>
    <w:next w:val="a"/>
    <w:uiPriority w:val="39"/>
    <w:unhideWhenUsed/>
    <w:qFormat/>
    <w:rsid w:val="009D72DE"/>
    <w:pPr>
      <w:keepLines/>
      <w:tabs>
        <w:tab w:val="clear" w:pos="432"/>
      </w:tabs>
      <w:suppressAutoHyphens w:val="0"/>
      <w:spacing w:before="480" w:line="276" w:lineRule="auto"/>
      <w:ind w:left="0" w:firstLine="0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lang w:val="ru-RU" w:eastAsia="ru-RU"/>
    </w:rPr>
  </w:style>
  <w:style w:type="paragraph" w:customStyle="1" w:styleId="211">
    <w:name w:val="Оглавление 21"/>
    <w:basedOn w:val="a"/>
    <w:next w:val="a"/>
    <w:autoRedefine/>
    <w:uiPriority w:val="39"/>
    <w:semiHidden/>
    <w:unhideWhenUsed/>
    <w:qFormat/>
    <w:rsid w:val="009D72DE"/>
    <w:pPr>
      <w:spacing w:after="100"/>
      <w:ind w:left="220"/>
    </w:pPr>
    <w:rPr>
      <w:rFonts w:asciiTheme="minorHAnsi" w:hAnsiTheme="minorHAnsi" w:cstheme="minorBidi"/>
    </w:rPr>
  </w:style>
  <w:style w:type="paragraph" w:customStyle="1" w:styleId="31">
    <w:name w:val="Оглавление 31"/>
    <w:basedOn w:val="a"/>
    <w:next w:val="a"/>
    <w:autoRedefine/>
    <w:uiPriority w:val="39"/>
    <w:semiHidden/>
    <w:unhideWhenUsed/>
    <w:qFormat/>
    <w:rsid w:val="009D72DE"/>
    <w:pPr>
      <w:spacing w:after="100"/>
      <w:ind w:left="440"/>
    </w:pPr>
    <w:rPr>
      <w:rFonts w:asciiTheme="minorHAnsi" w:hAnsiTheme="minorHAnsi" w:cstheme="minorBidi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9D72DE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9D72DE"/>
    <w:pPr>
      <w:spacing w:after="100"/>
      <w:ind w:left="440"/>
    </w:pPr>
    <w:rPr>
      <w:rFonts w:asciiTheme="minorHAnsi" w:eastAsiaTheme="minorEastAsia" w:hAnsiTheme="minorHAnsi" w:cstheme="minorBidi"/>
    </w:rPr>
  </w:style>
  <w:style w:type="table" w:customStyle="1" w:styleId="24">
    <w:name w:val="Сетка таблицы2"/>
    <w:basedOn w:val="a1"/>
    <w:next w:val="a3"/>
    <w:rsid w:val="009D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62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623C9"/>
  </w:style>
  <w:style w:type="character" w:customStyle="1" w:styleId="c1">
    <w:name w:val="c1"/>
    <w:basedOn w:val="a0"/>
    <w:rsid w:val="006E7B7C"/>
  </w:style>
  <w:style w:type="character" w:customStyle="1" w:styleId="af7">
    <w:name w:val="Без интервала Знак"/>
    <w:link w:val="af6"/>
    <w:uiPriority w:val="99"/>
    <w:locked/>
    <w:rsid w:val="00B80DD1"/>
    <w:rPr>
      <w:rFonts w:eastAsiaTheme="minorEastAsia"/>
      <w:lang w:eastAsia="ru-RU"/>
    </w:rPr>
  </w:style>
  <w:style w:type="character" w:customStyle="1" w:styleId="st1">
    <w:name w:val="st1"/>
    <w:basedOn w:val="a0"/>
    <w:rsid w:val="004A7F7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1D9A"/>
    <w:rPr>
      <w:rFonts w:ascii="Times New Roman" w:hAnsi="Times New Roman"/>
      <w:sz w:val="24"/>
      <w:u w:val="none"/>
      <w:effect w:val="none"/>
    </w:rPr>
  </w:style>
  <w:style w:type="paragraph" w:customStyle="1" w:styleId="c0">
    <w:name w:val="c0"/>
    <w:basedOn w:val="a"/>
    <w:rsid w:val="00405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CB49-3A3E-4D29-A308-C9E41223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24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Моисеева</cp:lastModifiedBy>
  <cp:revision>39</cp:revision>
  <cp:lastPrinted>2016-09-13T03:45:00Z</cp:lastPrinted>
  <dcterms:created xsi:type="dcterms:W3CDTF">2017-11-03T11:37:00Z</dcterms:created>
  <dcterms:modified xsi:type="dcterms:W3CDTF">2019-03-25T07:44:00Z</dcterms:modified>
</cp:coreProperties>
</file>