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0" w:rsidRPr="004265E7" w:rsidRDefault="00813230" w:rsidP="00C27D40">
      <w:pPr>
        <w:widowControl w:val="0"/>
        <w:shd w:val="clear" w:color="auto" w:fill="FFFFFF"/>
        <w:autoSpaceDE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>Планируемые результаты</w:t>
      </w:r>
      <w:r w:rsidR="00C27D40"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</w:t>
      </w:r>
      <w:r w:rsidR="0044555F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освоения </w:t>
      </w:r>
      <w:bookmarkStart w:id="0" w:name="_GoBack"/>
      <w:bookmarkEnd w:id="0"/>
      <w:r w:rsidR="00C27D40"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>учебного предмета</w:t>
      </w:r>
    </w:p>
    <w:p w:rsidR="00813230" w:rsidRPr="004265E7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C27D40" w:rsidRPr="004265E7" w:rsidRDefault="0081323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</w:t>
      </w:r>
      <w:r w:rsidR="00C27D40"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Планируемые результаты освоения предмета.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В результате обучения детей изобразительному искусству  предполагается достижение следующих результатов: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Личностные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целостное, гармоничное восприятие мира;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интерес к окружающей природе, к наблюдениям за природными явлениями;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формулировать, осознавать, передавать своё настроение, впечатление от увиденного в природе, в окружающей действительности;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выражать свои чувства, вызванные состоянием природы;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различать звуки окружающего мира (пение птиц, шум ветра и деревьев, стук дождя, различные звуки машин, голоса людей в доме, в школе, в лесу);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представление о том, что у каждого живого существа есть своё жизненное пространство;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самостоятельная мотивация своей деятельности, определение цели работы и выполнение её этапов;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доводить работу до конца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предвидеть результат своей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адекватная оценка результатов своей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работать в коллективе;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работать индивидуально и в малых группах;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готовность слушать собеседника, вести диалог; аргументировать отстаивать собственное мнение.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Метапредметные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постановка учебной задачи и контроль её выполнения;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принятие и удержание цели задания в процессе его выполнения;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самостоятельная мотивация учебно – познавательного процесса;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самостоятельная мотивация своей деятельности, определение цели работы и выделение её этапов;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проектировать самостоятельную деятельность в соответствии с предлагаемой учебной задачей;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критично оценивать результат своей работы и работы одноклассников на основе приобретённых знаний;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выполнять по образцу и самостоятельно действия при решении отдельных учебно-творческих задач;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проводить самостоятельные исследования;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проектировать самостоятельную деятельность в соответствии с предлагаемой учебной задачей;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находить нужную информацию в Интернете;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участие в тематических обсуждениях и выражение своих суждений;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формулировать ответ на вопрос в соответствии с заданным смысловым содержанием;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понимание и передача своих впечатлений от услышанного, увиденного, прочитанного;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сопоставлять события, о которых идёт речь в произведении, с собственным жизненным опытом, выделять сходства и различия между ними;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обогащение словарного запаса; развитие умений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Предметные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сформированность представлений об искусстве, о связи искусства с действительностью и умение объяснить это на доступном возрасту уровне;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анализировать и сравнивать произведение искусства по настроению, которое они вызывают, элементарно оценивать их с точки зрения эмоционального содержания;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сравнивать описания, произведения искусства на одну тему;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обосновывать своё суждение, подбирать слова для характеристики своего эмоционального состояния и героя произведения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фиксировать своё эмоциональное состояние, возникшее во время восприятия произведения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- сформированность представлений о природном пространстве и архитектуре разных народов;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активное участие в обсуждении роли искусства в жизни общества и человека;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понимание влияния природного окружения на художественное творчество и понимание как основы всей жизни человечества;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объяснить, чем похожи и чем различаются традиции разных народов в сказках, орнаменте, оформлении жилища;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развивать предложенную сюжетную линию;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выражать в беседе своё отношение к произведениям разных видов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выбирать выразительные средства для реализации творческого замысла;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сравнивать на одну тему, относящиеся к разным видам и жанрам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использовать элементы импровизации для решения творческих задач.</w:t>
      </w:r>
    </w:p>
    <w:p w:rsidR="00813230" w:rsidRPr="004265E7" w:rsidRDefault="0081323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Требования к уровню подготовки оканчивающих 1 класс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результате изучения изобразительного искусства ученик должен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знать/понимать: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значение слов: художник, народный мастер; краски, палитра, композиция, силуэт, иллюстрация, форма, размер, линия, штрих, пятно;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некоторые жанры (пейзаж, натюрморт) и виды (графика, живопись, декоративно-прикладное искусство) произведений изобразительного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отдельные центры народных художественных ремесел России (Хохлома, каргопольская игрушка);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ведущие художественные музеи России (Третьяковская галерея);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отдельные произведения выдающихся художников и народных мастеров;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основные средства выразительности графики, живописи, декоративно-прикладного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основные и смешанные цвета, элементарные правила их смешивания;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эмоциональное значение теплых и холодных цветов;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уметь: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организовывать свое рабочее место; пользоваться кистью, красками, палитрой;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 элементарные  способы  (техники)  работы  живописными (акварель, гуашь) и графическими (карандаш, тушь, фломастер) материалами для выражения замысла, настроения;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передавать в рисунке простейшую форму, основной цвет предметов;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составлять композиции с учетом замысла;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различать теплые и холодные цвета;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сравнивать различные виды изобразительного искусства (графики, живописи, декоративно-прикладного искусства);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основные средства художественной выразительности в рисунке, живописи (с натуры, по памяти и воображению);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использовать приобретенные знания и умения в практической деятельности и повседневной жизни: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для самостоятельной творческой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обогащения опыта восприятия произведений изобразительного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проявления нравственно-эстетического отношения к родной природе, Родине, защитникам Отечества, национальным обычаям и культурным традициям;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– проявления положительного отношения к процессу и результатам труда – своего и других людей.</w:t>
      </w:r>
    </w:p>
    <w:p w:rsidR="00C27D40" w:rsidRPr="004265E7" w:rsidRDefault="00C27D40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различать основные виды художественной деятельности (рисунок, живопись, скульп¬тура, деко-ративно-прикладное искусство) и участвовать в художественно-творческой дея¬тельности, используя различные художественные материалы и приёмы работы с ними для передачи собственного замысла;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различать основные виды и жанры пластических искусств;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эмоционально-ценностно относиться к природе, человеку, обществу; различать и пе¬редавать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узнавать,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 и жизненных явлений;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приводить примеры одного-двух ведущих художественных музеев России и художе¬ственных музеев своего региона;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создавать простые композиции на заданную тему на плоскости и в пространстве;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использовать выразительные средства изобразительного искусства: композицию,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форму, ритм, линию, цвет, объём, фактуру; различные художественные материалы для во¬площения собственного художественно-творческого замысла;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различать основные и составные, тёплые и холодные цвета; ис</w:t>
      </w:r>
      <w:r w:rsidR="004265E7" w:rsidRPr="004265E7">
        <w:rPr>
          <w:rFonts w:ascii="Times New Roman" w:hAnsi="Times New Roman" w:cs="Times New Roman"/>
          <w:sz w:val="24"/>
          <w:szCs w:val="24"/>
        </w:rPr>
        <w:t>пользовать их для передачи худо</w:t>
      </w:r>
      <w:r w:rsidRPr="004265E7">
        <w:rPr>
          <w:rFonts w:ascii="Times New Roman" w:hAnsi="Times New Roman" w:cs="Times New Roman"/>
          <w:sz w:val="24"/>
          <w:szCs w:val="24"/>
        </w:rPr>
        <w:t>жественного замысла в собственной учебно-творческой деятельности;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наблюдать, сравнивать, сопоставлять и анализировать простр</w:t>
      </w:r>
      <w:r w:rsidR="004265E7" w:rsidRPr="004265E7">
        <w:rPr>
          <w:rFonts w:ascii="Times New Roman" w:hAnsi="Times New Roman" w:cs="Times New Roman"/>
          <w:sz w:val="24"/>
          <w:szCs w:val="24"/>
        </w:rPr>
        <w:t>анственную форму предмета; изоб</w:t>
      </w:r>
      <w:r w:rsidRPr="004265E7">
        <w:rPr>
          <w:rFonts w:ascii="Times New Roman" w:hAnsi="Times New Roman" w:cs="Times New Roman"/>
          <w:sz w:val="24"/>
          <w:szCs w:val="24"/>
        </w:rPr>
        <w:t>ражать предметы различной формы; исп</w:t>
      </w:r>
      <w:r w:rsidR="004265E7" w:rsidRPr="004265E7">
        <w:rPr>
          <w:rFonts w:ascii="Times New Roman" w:hAnsi="Times New Roman" w:cs="Times New Roman"/>
          <w:sz w:val="24"/>
          <w:szCs w:val="24"/>
        </w:rPr>
        <w:t>ользовать простые формы для соз</w:t>
      </w:r>
      <w:r w:rsidRPr="004265E7">
        <w:rPr>
          <w:rFonts w:ascii="Times New Roman" w:hAnsi="Times New Roman" w:cs="Times New Roman"/>
          <w:sz w:val="24"/>
          <w:szCs w:val="24"/>
        </w:rPr>
        <w:t>дания выразительных образов в живописи, скульптуре, г</w:t>
      </w:r>
      <w:r w:rsidR="004265E7" w:rsidRPr="004265E7">
        <w:rPr>
          <w:rFonts w:ascii="Times New Roman" w:hAnsi="Times New Roman" w:cs="Times New Roman"/>
          <w:sz w:val="24"/>
          <w:szCs w:val="24"/>
        </w:rPr>
        <w:t>рафике, художественном конструи</w:t>
      </w:r>
      <w:r w:rsidRPr="004265E7">
        <w:rPr>
          <w:rFonts w:ascii="Times New Roman" w:hAnsi="Times New Roman" w:cs="Times New Roman"/>
          <w:sz w:val="24"/>
          <w:szCs w:val="24"/>
        </w:rPr>
        <w:t>ровании;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использовать декоративные элементы, геометриче</w:t>
      </w:r>
      <w:r w:rsidR="004265E7" w:rsidRPr="004265E7">
        <w:rPr>
          <w:rFonts w:ascii="Times New Roman" w:hAnsi="Times New Roman" w:cs="Times New Roman"/>
          <w:sz w:val="24"/>
          <w:szCs w:val="24"/>
        </w:rPr>
        <w:t>ские, растительные узоры для украшения сво</w:t>
      </w:r>
      <w:r w:rsidRPr="004265E7">
        <w:rPr>
          <w:rFonts w:ascii="Times New Roman" w:hAnsi="Times New Roman" w:cs="Times New Roman"/>
          <w:sz w:val="24"/>
          <w:szCs w:val="24"/>
        </w:rPr>
        <w:t>их изделий и предметов быта; использовать</w:t>
      </w:r>
      <w:r w:rsidR="004265E7" w:rsidRPr="004265E7">
        <w:rPr>
          <w:rFonts w:ascii="Times New Roman" w:hAnsi="Times New Roman" w:cs="Times New Roman"/>
          <w:sz w:val="24"/>
          <w:szCs w:val="24"/>
        </w:rPr>
        <w:t xml:space="preserve"> ритм и стилизацию форм для создания орнамента; переда</w:t>
      </w:r>
      <w:r w:rsidRPr="004265E7">
        <w:rPr>
          <w:rFonts w:ascii="Times New Roman" w:hAnsi="Times New Roman" w:cs="Times New Roman"/>
          <w:sz w:val="24"/>
          <w:szCs w:val="24"/>
        </w:rPr>
        <w:t>вать в собственной художестве</w:t>
      </w:r>
      <w:r w:rsidR="004265E7" w:rsidRPr="004265E7">
        <w:rPr>
          <w:rFonts w:ascii="Times New Roman" w:hAnsi="Times New Roman" w:cs="Times New Roman"/>
          <w:sz w:val="24"/>
          <w:szCs w:val="24"/>
        </w:rPr>
        <w:t>нно-творческой деятельности спе</w:t>
      </w:r>
      <w:r w:rsidRPr="004265E7">
        <w:rPr>
          <w:rFonts w:ascii="Times New Roman" w:hAnsi="Times New Roman" w:cs="Times New Roman"/>
          <w:sz w:val="24"/>
          <w:szCs w:val="24"/>
        </w:rPr>
        <w:t>цифику стилистики произведений народных художественных промыслов в России;</w:t>
      </w:r>
    </w:p>
    <w:p w:rsidR="00C27D40" w:rsidRPr="004265E7" w:rsidRDefault="004265E7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="00C27D40" w:rsidRPr="004265E7">
        <w:rPr>
          <w:rFonts w:ascii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</w:t>
      </w:r>
      <w:r w:rsidRPr="004265E7">
        <w:rPr>
          <w:rFonts w:ascii="Times New Roman" w:hAnsi="Times New Roman" w:cs="Times New Roman"/>
          <w:sz w:val="24"/>
          <w:szCs w:val="24"/>
        </w:rPr>
        <w:t>описи, графике и скульптуре, вы</w:t>
      </w:r>
      <w:r w:rsidR="00C27D40" w:rsidRPr="004265E7">
        <w:rPr>
          <w:rFonts w:ascii="Times New Roman" w:hAnsi="Times New Roman" w:cs="Times New Roman"/>
          <w:sz w:val="24"/>
          <w:szCs w:val="24"/>
        </w:rPr>
        <w:t>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4265E7" w:rsidRPr="004265E7" w:rsidRDefault="004265E7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 3 классе учащиеся научатся: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чувствовать гармоничное сочетание цветов в окраске предметов, изящество их форм, очертаний;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lastRenderedPageBreak/>
        <w:t>– сравнивать свой рисунок с изображаемым предметом, использовать линию симметрии в рисунках с натуры и узорах;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правильно определять и изображать форму предметов, их пропорции, конструктивное строение, цвет;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выделять интересное, наиболее впечатляющее в сюжете, подчеркивать размером, цветом главное в рисунке;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-соблюдать последовательность выполнения рисунка (построение, прорисовка, уточнение общих очертаний и форм);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чувствовать и определять холодные и теплые цвета;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выполнять эскизы оформления предметов на основе декоративного обобщения форм растительного и животного мира;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использовать особенности силуэта, ритма элементов в полосе, прямоугольнике, круге;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использовать силуэт и светлотный контраст для передачи «радостных» цветов в декоративной композиции;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расписывать готовые изделия согласно эскизу;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применять навыки декоративного оформления в аппликациях.</w:t>
      </w:r>
    </w:p>
    <w:p w:rsidR="004265E7" w:rsidRPr="004265E7" w:rsidRDefault="004265E7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 4 классе учащиеся научатся: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виды и жанры пластических искусств, понимать их специфику;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эмоционально-ценностно относиться к природе, человеку, обществу; 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значимые темы искусства и отражать их в собственной художественно-творческой деятельности;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художественные задачи (передавать характер и намерения объекта природы, человека, сказочного героя, предмета, явления и т. д.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4265E7" w:rsidRPr="004265E7" w:rsidRDefault="004265E7" w:rsidP="00C27D40">
      <w:pPr>
        <w:rPr>
          <w:rFonts w:ascii="Times New Roman" w:hAnsi="Times New Roman" w:cs="Times New Roman"/>
          <w:sz w:val="24"/>
          <w:szCs w:val="24"/>
        </w:rPr>
      </w:pPr>
    </w:p>
    <w:sectPr w:rsidR="004265E7" w:rsidRPr="004265E7" w:rsidSect="004265E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7720D"/>
    <w:multiLevelType w:val="hybridMultilevel"/>
    <w:tmpl w:val="50AC4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0"/>
    <w:rsid w:val="00371052"/>
    <w:rsid w:val="004265E7"/>
    <w:rsid w:val="0044555F"/>
    <w:rsid w:val="0081088E"/>
    <w:rsid w:val="00813230"/>
    <w:rsid w:val="008A42E1"/>
    <w:rsid w:val="00C2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65E7"/>
  </w:style>
  <w:style w:type="paragraph" w:styleId="a3">
    <w:name w:val="List Paragraph"/>
    <w:basedOn w:val="a"/>
    <w:uiPriority w:val="34"/>
    <w:qFormat/>
    <w:rsid w:val="0042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65E7"/>
  </w:style>
  <w:style w:type="paragraph" w:styleId="a3">
    <w:name w:val="List Paragraph"/>
    <w:basedOn w:val="a"/>
    <w:uiPriority w:val="34"/>
    <w:qFormat/>
    <w:rsid w:val="0042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School94</cp:lastModifiedBy>
  <cp:revision>6</cp:revision>
  <dcterms:created xsi:type="dcterms:W3CDTF">2019-02-04T06:34:00Z</dcterms:created>
  <dcterms:modified xsi:type="dcterms:W3CDTF">2019-03-20T07:51:00Z</dcterms:modified>
</cp:coreProperties>
</file>