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30" w:rsidRPr="004265E7" w:rsidRDefault="00813230" w:rsidP="00C27D40">
      <w:pPr>
        <w:widowControl w:val="0"/>
        <w:shd w:val="clear" w:color="auto" w:fill="FFFFFF"/>
        <w:autoSpaceDE w:val="0"/>
        <w:spacing w:after="0" w:line="240" w:lineRule="auto"/>
        <w:ind w:left="360"/>
        <w:contextualSpacing/>
        <w:jc w:val="center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  <w:r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>Планируемые результаты</w:t>
      </w:r>
      <w:r w:rsidR="00C27D40" w:rsidRPr="004265E7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  <w:t xml:space="preserve"> учебного предмета</w:t>
      </w:r>
    </w:p>
    <w:p w:rsidR="00813230" w:rsidRPr="004265E7" w:rsidRDefault="00813230" w:rsidP="00813230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lang w:eastAsia="ru-RU" w:bidi="ru-RU"/>
        </w:rPr>
      </w:pPr>
    </w:p>
    <w:p w:rsidR="00C27D40" w:rsidRPr="004265E7" w:rsidRDefault="0081323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   </w:t>
      </w:r>
      <w:r w:rsidR="00C27D40"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Планируемые результаты освоения предмета.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    В результате обучения детей изобразительному искусству  предполагается достижение следующих результатов: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Личностные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целостное, гармоничное восприятие мира;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интерес к окружающей природе, к наблюдениям за природными явлениями;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умение формулировать, осознавать, передавать своё настроение, впечатление от </w:t>
      </w: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увиденного</w:t>
      </w:r>
      <w:proofErr w:type="gram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в природе, в окружающей действительности;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выражать свои чувства, вызванные состоянием природы;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различать звуки окружающего мира (пение птиц, шум ветра и деревьев, стук дождя, различные звуки машин, голоса людей в доме, в школе, в лесу);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представление о том, что у каждого живого существа есть своё жизненное пространство;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своей деятельности, определение цели работы и выполнение её этапов;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доводить работу до конца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предвидеть результат своей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адекватная оценка результатов своей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работать в коллективе;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работать индивидуально и в малых группах;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готовность слушать собеседника, вести диалог; аргументировать отстаивать собственное мнение.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Метапредметные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постановка учебной задачи и контроль её выполнения;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принятие и удержание цели задания в процессе его выполнения;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самостоятельная мотивация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учебно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– познавательного процесса;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самостоятельная мотивация своей деятельности, определение цели работы и выделение её этапов;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проектировать самостоятельную деятельность в соответствии с предлагаемой учебной задачей;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критично оценивать результат своей работы и работы одноклассников на основе приобретённых знаний;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выполнять по образцу и самостоятельно действия при решении отдельных учебно-творческих задач;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проводить самостоятельные исследования;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проектировать самостоятельную деятельность в соответствии с предлагаемой учебной задачей;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находить нужную информацию в Интернете;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участие в тематических обсуждениях и выражение своих суждений;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формулировать ответ на вопрос в соответствии с заданным смысловым содержанием;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понимание и передача своих впечатлений от </w:t>
      </w: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услышанного</w:t>
      </w:r>
      <w:proofErr w:type="gram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увиденного, прочитанного;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сопоставлять события, о которых идёт речь в произведении, с собственным жизненным опытом, выделять сходства и различия между ними;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обогащение словарного запаса; развитие умений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Предметные результаты: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сформированность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представлений об искусстве, о связи искусства с действительностью и умение объяснить это на доступном возрасту уровне;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анализировать и сравнивать произведение искусства по настроению, которое они вызывают, элементарно оценивать их с точки зрения эмоционального содержания;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сравнивать описания, произведения искусства на одну тему;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способность обосновывать своё суждение, подбирать слова для характеристики своего эмоционального состояния и героя произведения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фиксировать своё эмоциональное состояние, возникшее во время восприятия произведения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-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сформированность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представлений о природном пространстве и архитектуре разных народов;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- активное участие в обсуждении роли искусства в жизни общества и человека;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понимание влияния природного окружения на художественное творчество и понимание как основы всей жизни человечества;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объяснить, чем похожи и чем различаются традиции разных народов в сказках, орнаменте, оформлении жилища;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развивать предложенную сюжетную линию;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выражать в беседе своё отношение к произведениям разных видов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выбирать выразительные средства для реализации творческого замысла;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сравнивать на одну тему, относящиеся к разным видам и жанрам искусства;</w:t>
      </w:r>
    </w:p>
    <w:p w:rsidR="00C27D40" w:rsidRPr="004265E7" w:rsidRDefault="00C27D4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 умение использовать элементы импровизации для решения творческих задач.</w:t>
      </w:r>
    </w:p>
    <w:p w:rsidR="00813230" w:rsidRPr="004265E7" w:rsidRDefault="00813230" w:rsidP="00C27D40">
      <w:pPr>
        <w:suppressAutoHyphens/>
        <w:spacing w:after="0" w:line="240" w:lineRule="auto"/>
        <w:ind w:left="-142" w:right="2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Требования к уровню подготовки </w:t>
      </w:r>
      <w:proofErr w:type="gramStart"/>
      <w:r w:rsidRPr="004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оканчивающих</w:t>
      </w:r>
      <w:proofErr w:type="gramEnd"/>
      <w:r w:rsidRPr="004265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1 класс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 результате изучения изобразительного искусства ученик должен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знать/понимать: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значение слов: художник, народный мастер; краски, палитра, композиция, силуэт, иллюстрация, форма, размер, линия, штрих, пятно;</w:t>
      </w:r>
      <w:proofErr w:type="gramEnd"/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некоторые жанры (пейзаж, натюрморт) и виды (графика, живопись, декоративно-прикладное искусство) произведений изобразительного искусства;</w:t>
      </w:r>
      <w:proofErr w:type="gramEnd"/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– отдельные центры народных художественных ремесел России (Хохлома,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каргопольская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игрушка);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ведущие художественные музеи России (Третьяковская галерея);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отдельные произведения выдающихся художников и народных мастеров;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основные средства выразительности графики, живописи, декоративно-прикладного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основные и смешанные цвета, элементарные правила их смешивания;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эмоциональное значение теплых и холодных цветов;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уметь: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организовывать свое рабочее место; пользоваться кистью, красками, палитрой;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 элементарные  способы  (техники)  работы  живописными (акварель, гуашь) и графическими (карандаш, тушь, фломастер) материалами для выражения замысла, настроения;</w:t>
      </w:r>
      <w:proofErr w:type="gramEnd"/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передавать в рисунке простейшую форму, основной цвет предметов;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составлять композиции с учетом замысла;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основные средства художественной выразительности в рисунке и живописи (с натуры, по памяти и представлению), в сюжетно-тематических и декоративных композициях;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рисовать кистью без предварительного рисунка элементы народных орнаментов: геометрические (точка, круг, прямые и волнистые линии) и растительные (листок, травка, усики, завиток);</w:t>
      </w:r>
      <w:proofErr w:type="gramEnd"/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различать теплые и холодные цвета;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узнавать отдельные произведения выдающихся отечественных и зарубежных художников, называть их авторов;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сравнивать различные виды изобразительного искусства (графики, живописи, декоративно-прикладного искусства);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применять основные средства художественной выразительности в рисунке, живописи (с натуры, по памяти и воображению);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использовать приобретенные знания и умения в практической деятельности и повседневной жизни: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для самостоятельной творческой деятельности;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обогащения опыта восприятия произведений изобразительного искусства;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проявления эмоционального отношения к произведениям изобразительного и народного декоративно-прикладного искусства, к окружающему миру;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– проявления нравственно-эстетического отношения к родной природе, Родине, защитникам Отечества, национальным обычаям и культурным традициям;</w:t>
      </w:r>
    </w:p>
    <w:p w:rsidR="00C27D40" w:rsidRPr="004265E7" w:rsidRDefault="00C27D40" w:rsidP="00C27D40">
      <w:pPr>
        <w:suppressAutoHyphens/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– проявления положительного отношения к процессу и результатам труда – своего и других людей.</w:t>
      </w:r>
    </w:p>
    <w:p w:rsidR="00C27D40" w:rsidRPr="004265E7" w:rsidRDefault="00C27D40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Второклассник научится: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 xml:space="preserve">различать основные виды художественной деятельности (рисунок, живопись,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скульп¬тура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деко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ративно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-прикладное искусство) и участвовать в художественно-творческой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дея¬тельности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>, используя различные художественные материалы и приёмы работы с ними для передачи собственного замысла;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виды и жанры пластических искусств;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265E7">
        <w:rPr>
          <w:rFonts w:ascii="Times New Roman" w:hAnsi="Times New Roman" w:cs="Times New Roman"/>
          <w:sz w:val="24"/>
          <w:szCs w:val="24"/>
        </w:rPr>
        <w:t>эмоционально-ценностно</w:t>
      </w:r>
      <w:proofErr w:type="gramEnd"/>
      <w:r w:rsidRPr="004265E7">
        <w:rPr>
          <w:rFonts w:ascii="Times New Roman" w:hAnsi="Times New Roman" w:cs="Times New Roman"/>
          <w:sz w:val="24"/>
          <w:szCs w:val="24"/>
        </w:rPr>
        <w:t xml:space="preserve"> относиться к природе, человеку, обществу; различать и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пе¬редавать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узнавать,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 xml:space="preserve">приводить примеры одного-двух ведущих художественных музеев России и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художе¬ственных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музеев своего региона;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создавать простые композиции на заданную тему на плоскости и в пространстве;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использовать выразительные средства изобразительного искусства: композицию,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 xml:space="preserve">форму, ритм, линию, цвет, объём, фактуру; различные художественные материалы для </w:t>
      </w:r>
      <w:proofErr w:type="spellStart"/>
      <w:r w:rsidRPr="004265E7">
        <w:rPr>
          <w:rFonts w:ascii="Times New Roman" w:hAnsi="Times New Roman" w:cs="Times New Roman"/>
          <w:sz w:val="24"/>
          <w:szCs w:val="24"/>
        </w:rPr>
        <w:t>во¬площения</w:t>
      </w:r>
      <w:proofErr w:type="spellEnd"/>
      <w:r w:rsidRPr="004265E7">
        <w:rPr>
          <w:rFonts w:ascii="Times New Roman" w:hAnsi="Times New Roman" w:cs="Times New Roman"/>
          <w:sz w:val="24"/>
          <w:szCs w:val="24"/>
        </w:rPr>
        <w:t xml:space="preserve"> собственного художественно-творческого замысла;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различать основные и составные, тёплые и холодные цвета; ис</w:t>
      </w:r>
      <w:r w:rsidR="004265E7" w:rsidRPr="004265E7">
        <w:rPr>
          <w:rFonts w:ascii="Times New Roman" w:hAnsi="Times New Roman" w:cs="Times New Roman"/>
          <w:sz w:val="24"/>
          <w:szCs w:val="24"/>
        </w:rPr>
        <w:t>пользовать их для передачи худо</w:t>
      </w:r>
      <w:r w:rsidRPr="004265E7">
        <w:rPr>
          <w:rFonts w:ascii="Times New Roman" w:hAnsi="Times New Roman" w:cs="Times New Roman"/>
          <w:sz w:val="24"/>
          <w:szCs w:val="24"/>
        </w:rPr>
        <w:t>жественного замысла в собственной учебно-творческой деятельности;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наблюдать, сравнивать, сопоставлять и анализировать простр</w:t>
      </w:r>
      <w:r w:rsidR="004265E7" w:rsidRPr="004265E7">
        <w:rPr>
          <w:rFonts w:ascii="Times New Roman" w:hAnsi="Times New Roman" w:cs="Times New Roman"/>
          <w:sz w:val="24"/>
          <w:szCs w:val="24"/>
        </w:rPr>
        <w:t>анственную форму предмета; изоб</w:t>
      </w:r>
      <w:r w:rsidRPr="004265E7">
        <w:rPr>
          <w:rFonts w:ascii="Times New Roman" w:hAnsi="Times New Roman" w:cs="Times New Roman"/>
          <w:sz w:val="24"/>
          <w:szCs w:val="24"/>
        </w:rPr>
        <w:t>ражать предметы различной формы; исп</w:t>
      </w:r>
      <w:r w:rsidR="004265E7" w:rsidRPr="004265E7">
        <w:rPr>
          <w:rFonts w:ascii="Times New Roman" w:hAnsi="Times New Roman" w:cs="Times New Roman"/>
          <w:sz w:val="24"/>
          <w:szCs w:val="24"/>
        </w:rPr>
        <w:t>ользовать простые формы для соз</w:t>
      </w:r>
      <w:r w:rsidRPr="004265E7">
        <w:rPr>
          <w:rFonts w:ascii="Times New Roman" w:hAnsi="Times New Roman" w:cs="Times New Roman"/>
          <w:sz w:val="24"/>
          <w:szCs w:val="24"/>
        </w:rPr>
        <w:t>дания выразительных образов в живописи, скульптуре, г</w:t>
      </w:r>
      <w:r w:rsidR="004265E7" w:rsidRPr="004265E7">
        <w:rPr>
          <w:rFonts w:ascii="Times New Roman" w:hAnsi="Times New Roman" w:cs="Times New Roman"/>
          <w:sz w:val="24"/>
          <w:szCs w:val="24"/>
        </w:rPr>
        <w:t>рафике, художественном конструи</w:t>
      </w:r>
      <w:r w:rsidRPr="004265E7">
        <w:rPr>
          <w:rFonts w:ascii="Times New Roman" w:hAnsi="Times New Roman" w:cs="Times New Roman"/>
          <w:sz w:val="24"/>
          <w:szCs w:val="24"/>
        </w:rPr>
        <w:t>ровании;</w:t>
      </w:r>
    </w:p>
    <w:p w:rsidR="00C27D40" w:rsidRPr="004265E7" w:rsidRDefault="00C27D40" w:rsidP="00C27D40">
      <w:pPr>
        <w:rPr>
          <w:rFonts w:ascii="Times New Roman" w:hAnsi="Times New Roman" w:cs="Times New Roman"/>
          <w:sz w:val="24"/>
          <w:szCs w:val="24"/>
        </w:rPr>
      </w:pPr>
      <w:r w:rsidRPr="004265E7">
        <w:rPr>
          <w:rFonts w:ascii="Times New Roman" w:hAnsi="Times New Roman" w:cs="Times New Roman"/>
          <w:sz w:val="24"/>
          <w:szCs w:val="24"/>
        </w:rPr>
        <w:t>-</w:t>
      </w:r>
      <w:r w:rsidRPr="004265E7">
        <w:rPr>
          <w:rFonts w:ascii="Times New Roman" w:hAnsi="Times New Roman" w:cs="Times New Roman"/>
          <w:sz w:val="24"/>
          <w:szCs w:val="24"/>
        </w:rPr>
        <w:tab/>
        <w:t>использовать декоративные элементы, геометриче</w:t>
      </w:r>
      <w:r w:rsidR="004265E7" w:rsidRPr="004265E7">
        <w:rPr>
          <w:rFonts w:ascii="Times New Roman" w:hAnsi="Times New Roman" w:cs="Times New Roman"/>
          <w:sz w:val="24"/>
          <w:szCs w:val="24"/>
        </w:rPr>
        <w:t>ские, растительные узоры для украшения сво</w:t>
      </w:r>
      <w:r w:rsidRPr="004265E7">
        <w:rPr>
          <w:rFonts w:ascii="Times New Roman" w:hAnsi="Times New Roman" w:cs="Times New Roman"/>
          <w:sz w:val="24"/>
          <w:szCs w:val="24"/>
        </w:rPr>
        <w:t>их изделий и предметов быта; использовать</w:t>
      </w:r>
      <w:r w:rsidR="004265E7" w:rsidRPr="004265E7">
        <w:rPr>
          <w:rFonts w:ascii="Times New Roman" w:hAnsi="Times New Roman" w:cs="Times New Roman"/>
          <w:sz w:val="24"/>
          <w:szCs w:val="24"/>
        </w:rPr>
        <w:t xml:space="preserve"> ритм и стилизацию форм для создания орнамента; переда</w:t>
      </w:r>
      <w:r w:rsidRPr="004265E7">
        <w:rPr>
          <w:rFonts w:ascii="Times New Roman" w:hAnsi="Times New Roman" w:cs="Times New Roman"/>
          <w:sz w:val="24"/>
          <w:szCs w:val="24"/>
        </w:rPr>
        <w:t>вать в собственной художестве</w:t>
      </w:r>
      <w:r w:rsidR="004265E7" w:rsidRPr="004265E7">
        <w:rPr>
          <w:rFonts w:ascii="Times New Roman" w:hAnsi="Times New Roman" w:cs="Times New Roman"/>
          <w:sz w:val="24"/>
          <w:szCs w:val="24"/>
        </w:rPr>
        <w:t>нно-творческой деятельности спе</w:t>
      </w:r>
      <w:r w:rsidRPr="004265E7">
        <w:rPr>
          <w:rFonts w:ascii="Times New Roman" w:hAnsi="Times New Roman" w:cs="Times New Roman"/>
          <w:sz w:val="24"/>
          <w:szCs w:val="24"/>
        </w:rPr>
        <w:t>цифику стилистики произведений народных художественных промыслов в России;</w:t>
      </w:r>
    </w:p>
    <w:p w:rsidR="00C27D40" w:rsidRPr="004265E7" w:rsidRDefault="004265E7" w:rsidP="00C27D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265E7">
        <w:rPr>
          <w:rFonts w:ascii="Times New Roman" w:hAnsi="Times New Roman" w:cs="Times New Roman"/>
          <w:sz w:val="24"/>
          <w:szCs w:val="24"/>
        </w:rPr>
        <w:t>-</w:t>
      </w:r>
      <w:r w:rsidR="00C27D40" w:rsidRPr="004265E7">
        <w:rPr>
          <w:rFonts w:ascii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</w:t>
      </w:r>
      <w:r w:rsidR="00C27D40" w:rsidRPr="004265E7">
        <w:rPr>
          <w:rFonts w:ascii="Times New Roman" w:hAnsi="Times New Roman" w:cs="Times New Roman"/>
          <w:sz w:val="24"/>
          <w:szCs w:val="24"/>
        </w:rPr>
        <w:t>им; решать художественные зада</w:t>
      </w:r>
      <w:r w:rsidR="00C27D40" w:rsidRPr="004265E7">
        <w:rPr>
          <w:rFonts w:ascii="Times New Roman" w:hAnsi="Times New Roman" w:cs="Times New Roman"/>
          <w:sz w:val="24"/>
          <w:szCs w:val="24"/>
        </w:rPr>
        <w:t>чи (передавать характер и на</w:t>
      </w:r>
      <w:r w:rsidR="00C27D40" w:rsidRPr="004265E7">
        <w:rPr>
          <w:rFonts w:ascii="Times New Roman" w:hAnsi="Times New Roman" w:cs="Times New Roman"/>
          <w:sz w:val="24"/>
          <w:szCs w:val="24"/>
        </w:rPr>
        <w:t>мерения объекта — природы, чело</w:t>
      </w:r>
      <w:r w:rsidR="00C27D40" w:rsidRPr="004265E7">
        <w:rPr>
          <w:rFonts w:ascii="Times New Roman" w:hAnsi="Times New Roman" w:cs="Times New Roman"/>
          <w:sz w:val="24"/>
          <w:szCs w:val="24"/>
        </w:rPr>
        <w:t>века, с</w:t>
      </w:r>
      <w:r w:rsidR="00C27D40" w:rsidRPr="004265E7">
        <w:rPr>
          <w:rFonts w:ascii="Times New Roman" w:hAnsi="Times New Roman" w:cs="Times New Roman"/>
          <w:sz w:val="24"/>
          <w:szCs w:val="24"/>
        </w:rPr>
        <w:t>казочного героя, предмета, явле</w:t>
      </w:r>
      <w:r w:rsidR="00C27D40" w:rsidRPr="004265E7">
        <w:rPr>
          <w:rFonts w:ascii="Times New Roman" w:hAnsi="Times New Roman" w:cs="Times New Roman"/>
          <w:sz w:val="24"/>
          <w:szCs w:val="24"/>
        </w:rPr>
        <w:t>ния и т.д. — в жив</w:t>
      </w:r>
      <w:r w:rsidRPr="004265E7">
        <w:rPr>
          <w:rFonts w:ascii="Times New Roman" w:hAnsi="Times New Roman" w:cs="Times New Roman"/>
          <w:sz w:val="24"/>
          <w:szCs w:val="24"/>
        </w:rPr>
        <w:t>описи, графике и скульптуре, вы</w:t>
      </w:r>
      <w:r w:rsidR="00C27D40" w:rsidRPr="004265E7">
        <w:rPr>
          <w:rFonts w:ascii="Times New Roman" w:hAnsi="Times New Roman" w:cs="Times New Roman"/>
          <w:sz w:val="24"/>
          <w:szCs w:val="24"/>
        </w:rPr>
        <w:t xml:space="preserve">ражая своё отношение к качествам данного объекта) с опорой на правила перспективы, </w:t>
      </w:r>
      <w:proofErr w:type="spellStart"/>
      <w:r w:rsidR="00C27D40" w:rsidRPr="004265E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="00C27D40" w:rsidRPr="004265E7">
        <w:rPr>
          <w:rFonts w:ascii="Times New Roman" w:hAnsi="Times New Roman" w:cs="Times New Roman"/>
          <w:sz w:val="24"/>
          <w:szCs w:val="24"/>
        </w:rPr>
        <w:t>, усвоенные способы действия.</w:t>
      </w:r>
      <w:proofErr w:type="gramEnd"/>
    </w:p>
    <w:p w:rsidR="004265E7" w:rsidRPr="004265E7" w:rsidRDefault="004265E7" w:rsidP="00C27D4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265E7">
        <w:rPr>
          <w:rFonts w:ascii="Times New Roman" w:hAnsi="Times New Roman" w:cs="Times New Roman"/>
          <w:b/>
          <w:sz w:val="24"/>
          <w:szCs w:val="24"/>
        </w:rPr>
        <w:t>В 3 классе учащиеся научатся: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выражать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чувствовать гармоничное сочетание цветов в окраске предметов, изящество их форм, очертаний;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сравнивать свой рисунок с изображаемым предметом, использовать линию симметрии в рисунках с натуры и узорах;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правильно определять и изображать форму предметов, их пропорции, конструктивное строение, цвет;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выделять интересное, наиболее впечатляющее в сюжете, подчеркивать размером, цветом главное в рисунке;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-соблюдать последовательность выполнения рисунка (построение, прорисовка, уточнение общих очертаний и форм);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чувствовать и определять холодные и теплые цвета;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выполнять эскизы оформления предметов на основе декоративного обобщения форм растительного и животного мира;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использовать особенности силуэта, ритма элементов в полосе, прямоугольнике, круге;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творчески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использовать силуэт и светлотный контраст для передачи «радостных» цветов в декоративной композиции;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расписывать готовые изделия согласно эскизу;</w:t>
      </w:r>
    </w:p>
    <w:p w:rsidR="004265E7" w:rsidRPr="004265E7" w:rsidRDefault="004265E7" w:rsidP="004265E7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65E7">
        <w:rPr>
          <w:rStyle w:val="c11"/>
          <w:color w:val="000000"/>
        </w:rPr>
        <w:t>– применять навыки декоративного оформления в аппликациях.</w:t>
      </w:r>
    </w:p>
    <w:p w:rsidR="004265E7" w:rsidRPr="004265E7" w:rsidRDefault="004265E7" w:rsidP="00C27D40">
      <w:pPr>
        <w:rPr>
          <w:rFonts w:ascii="Times New Roman" w:hAnsi="Times New Roman" w:cs="Times New Roman"/>
          <w:b/>
          <w:sz w:val="24"/>
          <w:szCs w:val="24"/>
        </w:rPr>
      </w:pPr>
      <w:r w:rsidRPr="004265E7">
        <w:rPr>
          <w:rFonts w:ascii="Times New Roman" w:hAnsi="Times New Roman" w:cs="Times New Roman"/>
          <w:b/>
          <w:sz w:val="24"/>
          <w:szCs w:val="24"/>
        </w:rPr>
        <w:t>В 4 классе учащиеся научатся: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виды и жанры пластических искусств, понимать их специфику;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</w:t>
      </w:r>
      <w:proofErr w:type="gram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человеку, обществу; 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</w:r>
      <w:proofErr w:type="gramEnd"/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значимые темы искусства и отражать их в собственной художественно-творческой деятельности;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</w:t>
      </w:r>
    </w:p>
    <w:p w:rsidR="004265E7" w:rsidRPr="004265E7" w:rsidRDefault="004265E7" w:rsidP="004265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художественные задачи (передавать характер и намерения объекта природы, человека, сказочного героя, предмета, явления и т. д.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426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усвоенные способы действия.</w:t>
      </w:r>
    </w:p>
    <w:p w:rsidR="004265E7" w:rsidRPr="004265E7" w:rsidRDefault="004265E7" w:rsidP="00C27D40">
      <w:pPr>
        <w:rPr>
          <w:rFonts w:ascii="Times New Roman" w:hAnsi="Times New Roman" w:cs="Times New Roman"/>
          <w:sz w:val="24"/>
          <w:szCs w:val="24"/>
        </w:rPr>
      </w:pPr>
    </w:p>
    <w:sectPr w:rsidR="004265E7" w:rsidRPr="004265E7" w:rsidSect="004265E7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59E032D4"/>
    <w:multiLevelType w:val="hybridMultilevel"/>
    <w:tmpl w:val="7076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7720D"/>
    <w:multiLevelType w:val="hybridMultilevel"/>
    <w:tmpl w:val="50AC4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30"/>
    <w:rsid w:val="00371052"/>
    <w:rsid w:val="004265E7"/>
    <w:rsid w:val="0081088E"/>
    <w:rsid w:val="00813230"/>
    <w:rsid w:val="008A42E1"/>
    <w:rsid w:val="00C2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65E7"/>
  </w:style>
  <w:style w:type="paragraph" w:styleId="a3">
    <w:name w:val="List Paragraph"/>
    <w:basedOn w:val="a"/>
    <w:uiPriority w:val="34"/>
    <w:qFormat/>
    <w:rsid w:val="0042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26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265E7"/>
  </w:style>
  <w:style w:type="paragraph" w:styleId="a3">
    <w:name w:val="List Paragraph"/>
    <w:basedOn w:val="a"/>
    <w:uiPriority w:val="34"/>
    <w:qFormat/>
    <w:rsid w:val="0042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School94</cp:lastModifiedBy>
  <cp:revision>5</cp:revision>
  <dcterms:created xsi:type="dcterms:W3CDTF">2019-02-04T06:34:00Z</dcterms:created>
  <dcterms:modified xsi:type="dcterms:W3CDTF">2019-03-19T11:16:00Z</dcterms:modified>
</cp:coreProperties>
</file>