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95" w:rsidRDefault="00316A95" w:rsidP="00316A95">
      <w:pPr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Раздел 3. Тематическое планирование </w:t>
      </w:r>
    </w:p>
    <w:p w:rsidR="00316A95" w:rsidRDefault="00316A95" w:rsidP="00316A95">
      <w:pPr>
        <w:jc w:val="center"/>
        <w:rPr>
          <w:rFonts w:eastAsia="Calibri"/>
          <w:b/>
          <w:sz w:val="28"/>
          <w:szCs w:val="28"/>
          <w:lang w:val="ru-RU"/>
        </w:rPr>
      </w:pPr>
      <w:proofErr w:type="gramStart"/>
      <w:r>
        <w:rPr>
          <w:rFonts w:eastAsia="Calibri"/>
          <w:b/>
          <w:sz w:val="28"/>
          <w:szCs w:val="28"/>
          <w:lang w:val="ru-RU"/>
        </w:rPr>
        <w:t>по  музыке</w:t>
      </w:r>
      <w:proofErr w:type="gramEnd"/>
      <w:r>
        <w:rPr>
          <w:rFonts w:eastAsia="Calibri"/>
          <w:b/>
          <w:sz w:val="28"/>
          <w:szCs w:val="28"/>
          <w:lang w:val="ru-RU"/>
        </w:rPr>
        <w:t xml:space="preserve"> в 1 - 4 классе (Начальная школа 21 век)</w:t>
      </w:r>
      <w:r>
        <w:rPr>
          <w:rFonts w:eastAsia="Calibri"/>
          <w:sz w:val="18"/>
          <w:szCs w:val="18"/>
          <w:lang w:val="ru-RU"/>
        </w:rPr>
        <w:t xml:space="preserve">                                                     </w:t>
      </w:r>
    </w:p>
    <w:p w:rsidR="00316A95" w:rsidRDefault="00316A95" w:rsidP="00316A95">
      <w:pPr>
        <w:rPr>
          <w:b/>
          <w:sz w:val="28"/>
          <w:szCs w:val="28"/>
        </w:rPr>
      </w:pPr>
      <w:r>
        <w:rPr>
          <w:b/>
          <w:sz w:val="28"/>
          <w:szCs w:val="28"/>
        </w:rPr>
        <w:t>1класс.</w:t>
      </w:r>
    </w:p>
    <w:tbl>
      <w:tblPr>
        <w:tblW w:w="929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6798"/>
        <w:gridCol w:w="1499"/>
      </w:tblGrid>
      <w:tr w:rsidR="00316A95" w:rsidTr="00316A95">
        <w:trPr>
          <w:trHeight w:val="104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tabs>
                <w:tab w:val="left" w:pos="4844"/>
              </w:tabs>
              <w:suppressAutoHyphens/>
              <w:spacing w:before="5" w:line="276" w:lineRule="auto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темы</w:t>
            </w:r>
            <w:proofErr w:type="spellEnd"/>
          </w:p>
          <w:p w:rsidR="00316A95" w:rsidRDefault="00316A95">
            <w:pPr>
              <w:tabs>
                <w:tab w:val="left" w:pos="4844"/>
              </w:tabs>
              <w:suppressAutoHyphens/>
              <w:spacing w:before="5" w:line="276" w:lineRule="auto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Количество</w:t>
            </w:r>
            <w:proofErr w:type="spellEnd"/>
          </w:p>
          <w:p w:rsidR="00316A95" w:rsidRDefault="00316A95">
            <w:pPr>
              <w:tabs>
                <w:tab w:val="left" w:pos="4844"/>
              </w:tabs>
              <w:suppressAutoHyphens/>
              <w:spacing w:before="5" w:line="276" w:lineRule="auto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(в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316A95" w:rsidTr="00316A9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bCs/>
                <w:sz w:val="24"/>
                <w:szCs w:val="24"/>
              </w:rPr>
              <w:t>Жанры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16A95" w:rsidTr="00316A9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bCs/>
                <w:sz w:val="24"/>
                <w:szCs w:val="24"/>
              </w:rPr>
              <w:t>Содержание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16A95" w:rsidTr="00316A95">
        <w:trPr>
          <w:trHeight w:val="35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Музыкальный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16A95" w:rsidTr="00316A9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Музыкальный театр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Язык музыки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16A95" w:rsidTr="00316A9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</w:tbl>
    <w:p w:rsidR="00316A95" w:rsidRDefault="00316A95" w:rsidP="00316A95">
      <w:pPr>
        <w:jc w:val="both"/>
        <w:rPr>
          <w:sz w:val="24"/>
          <w:szCs w:val="24"/>
          <w:lang w:eastAsia="ar-SA"/>
        </w:rPr>
      </w:pPr>
    </w:p>
    <w:p w:rsidR="00316A95" w:rsidRDefault="00316A95" w:rsidP="00316A9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2класс</w:t>
      </w:r>
    </w:p>
    <w:p w:rsidR="00316A95" w:rsidRDefault="00316A95" w:rsidP="00316A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8"/>
        <w:gridCol w:w="6314"/>
        <w:gridCol w:w="1499"/>
      </w:tblGrid>
      <w:tr w:rsidR="00316A95" w:rsidTr="00316A9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темы</w:t>
            </w:r>
            <w:proofErr w:type="spellEnd"/>
          </w:p>
          <w:p w:rsidR="00316A95" w:rsidRDefault="00316A95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Количество</w:t>
            </w:r>
            <w:proofErr w:type="spellEnd"/>
          </w:p>
          <w:p w:rsidR="00316A95" w:rsidRDefault="00316A95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(в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316A95" w:rsidTr="00316A9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/>
              </w:rPr>
              <w:t>Три кита» в музыке – песня, танец и марш.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16A95" w:rsidTr="00316A9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О </w:t>
            </w:r>
            <w:proofErr w:type="spellStart"/>
            <w:r>
              <w:rPr>
                <w:sz w:val="24"/>
                <w:szCs w:val="24"/>
              </w:rPr>
              <w:t>чём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говорит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музыка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16A95" w:rsidTr="00316A9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pStyle w:val="1"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/>
              </w:rPr>
              <w:t>Куда ведут нас «три кита».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6A95" w:rsidTr="00316A95">
        <w:trPr>
          <w:trHeight w:val="55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pStyle w:val="1"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Что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музыкальная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16A95" w:rsidTr="00316A9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316A95" w:rsidRDefault="00316A95" w:rsidP="00316A95">
      <w:pPr>
        <w:tabs>
          <w:tab w:val="left" w:pos="6540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</w:t>
      </w:r>
    </w:p>
    <w:p w:rsidR="00316A95" w:rsidRDefault="00316A95" w:rsidP="00316A95">
      <w:pPr>
        <w:rPr>
          <w:b/>
          <w:sz w:val="24"/>
          <w:szCs w:val="24"/>
        </w:rPr>
      </w:pPr>
      <w:r>
        <w:rPr>
          <w:b/>
          <w:sz w:val="24"/>
          <w:szCs w:val="24"/>
        </w:rPr>
        <w:t>3класс</w:t>
      </w:r>
    </w:p>
    <w:p w:rsidR="00316A95" w:rsidRDefault="00316A95" w:rsidP="00316A95">
      <w:pPr>
        <w:jc w:val="both"/>
        <w:rPr>
          <w:sz w:val="24"/>
          <w:szCs w:val="24"/>
          <w:lang w:eastAsia="ru-RU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8"/>
        <w:gridCol w:w="6314"/>
        <w:gridCol w:w="1499"/>
      </w:tblGrid>
      <w:tr w:rsidR="00316A95" w:rsidTr="00316A9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темы</w:t>
            </w:r>
            <w:proofErr w:type="spellEnd"/>
          </w:p>
          <w:p w:rsidR="00316A95" w:rsidRDefault="00316A95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Количество</w:t>
            </w:r>
            <w:proofErr w:type="spellEnd"/>
          </w:p>
          <w:p w:rsidR="00316A95" w:rsidRDefault="00316A95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(в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316A95" w:rsidTr="00316A9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spacing w:before="72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  <w:p w:rsidR="00316A95" w:rsidRDefault="00316A95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Характерные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черты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музыки</w:t>
            </w:r>
            <w:proofErr w:type="spellEnd"/>
            <w:r>
              <w:rPr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16A95" w:rsidTr="00316A9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jc w:val="center"/>
              <w:rPr>
                <w:b/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/>
              </w:rPr>
              <w:t xml:space="preserve">Народное музыкальное творчество – «энциклопедия» русской </w:t>
            </w:r>
            <w:proofErr w:type="spellStart"/>
            <w:r>
              <w:rPr>
                <w:sz w:val="24"/>
                <w:szCs w:val="24"/>
                <w:lang w:val="ru-RU"/>
              </w:rPr>
              <w:t>интонационности</w:t>
            </w:r>
            <w:proofErr w:type="spellEnd"/>
            <w:r>
              <w:rPr>
                <w:sz w:val="24"/>
                <w:szCs w:val="24"/>
              </w:rPr>
              <w:t> </w:t>
            </w:r>
          </w:p>
          <w:p w:rsidR="00316A95" w:rsidRDefault="00316A95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16A95" w:rsidTr="00316A9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jc w:val="center"/>
              <w:rPr>
                <w:i/>
                <w:sz w:val="24"/>
                <w:szCs w:val="24"/>
                <w:lang w:eastAsia="ar-SA"/>
              </w:rPr>
            </w:pPr>
          </w:p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Истоки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классического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романса</w:t>
            </w:r>
            <w:proofErr w:type="spellEnd"/>
            <w:r>
              <w:rPr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16A95" w:rsidTr="00316A95">
        <w:trPr>
          <w:trHeight w:val="55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316A95" w:rsidRDefault="00316A9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Композиторская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музыка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церкви</w:t>
            </w:r>
            <w:proofErr w:type="spellEnd"/>
            <w:r>
              <w:rPr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6A95" w:rsidTr="00316A9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jc w:val="center"/>
              <w:rPr>
                <w:b/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/>
              </w:rPr>
              <w:t>Народная и профессионально-композиторская музыка в русской музыкальной культуре</w:t>
            </w:r>
            <w:r>
              <w:rPr>
                <w:sz w:val="24"/>
                <w:szCs w:val="24"/>
              </w:rPr>
              <w:t> </w:t>
            </w:r>
          </w:p>
          <w:p w:rsidR="00316A95" w:rsidRDefault="00316A95">
            <w:pPr>
              <w:suppressAutoHyphens/>
              <w:jc w:val="center"/>
              <w:rPr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16A95" w:rsidTr="00316A9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before="72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316A95" w:rsidRDefault="00316A95" w:rsidP="00316A95">
      <w:pPr>
        <w:rPr>
          <w:sz w:val="24"/>
          <w:szCs w:val="24"/>
          <w:lang w:val="ru-RU" w:eastAsia="ar-SA"/>
        </w:rPr>
      </w:pPr>
    </w:p>
    <w:p w:rsidR="00316A95" w:rsidRDefault="00316A95" w:rsidP="00316A95">
      <w:pPr>
        <w:rPr>
          <w:sz w:val="24"/>
          <w:szCs w:val="24"/>
          <w:lang w:val="ru-RU" w:eastAsia="ar-SA"/>
        </w:rPr>
      </w:pPr>
    </w:p>
    <w:p w:rsidR="00316A95" w:rsidRDefault="00316A95" w:rsidP="00316A95">
      <w:pPr>
        <w:rPr>
          <w:sz w:val="24"/>
          <w:szCs w:val="24"/>
          <w:lang w:val="ru-RU" w:eastAsia="ar-SA"/>
        </w:rPr>
      </w:pPr>
    </w:p>
    <w:p w:rsidR="00316A95" w:rsidRDefault="00316A95" w:rsidP="00316A95">
      <w:pPr>
        <w:rPr>
          <w:sz w:val="24"/>
          <w:szCs w:val="24"/>
          <w:lang w:val="ru-RU" w:eastAsia="ar-SA"/>
        </w:rPr>
      </w:pPr>
    </w:p>
    <w:p w:rsidR="00316A95" w:rsidRDefault="00316A95" w:rsidP="00316A95">
      <w:pPr>
        <w:rPr>
          <w:b/>
          <w:sz w:val="24"/>
          <w:szCs w:val="24"/>
        </w:rPr>
      </w:pPr>
      <w:r>
        <w:rPr>
          <w:b/>
          <w:sz w:val="24"/>
          <w:szCs w:val="24"/>
        </w:rPr>
        <w:t>4класс</w:t>
      </w:r>
    </w:p>
    <w:p w:rsidR="00316A95" w:rsidRDefault="00316A95" w:rsidP="00316A95">
      <w:pPr>
        <w:shd w:val="clear" w:color="auto" w:fill="FFFFFF"/>
        <w:tabs>
          <w:tab w:val="left" w:pos="4844"/>
        </w:tabs>
        <w:rPr>
          <w:b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6267"/>
        <w:gridCol w:w="1499"/>
      </w:tblGrid>
      <w:tr w:rsidR="00316A95" w:rsidTr="00316A9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tabs>
                <w:tab w:val="left" w:pos="4844"/>
              </w:tabs>
              <w:suppressAutoHyphens/>
              <w:spacing w:before="5" w:line="276" w:lineRule="auto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темы</w:t>
            </w:r>
            <w:proofErr w:type="spellEnd"/>
          </w:p>
          <w:p w:rsidR="00316A95" w:rsidRDefault="00316A95">
            <w:pPr>
              <w:tabs>
                <w:tab w:val="left" w:pos="4844"/>
              </w:tabs>
              <w:suppressAutoHyphens/>
              <w:spacing w:before="5" w:line="276" w:lineRule="auto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Количество</w:t>
            </w:r>
            <w:proofErr w:type="spellEnd"/>
          </w:p>
          <w:p w:rsidR="00316A95" w:rsidRDefault="00316A95">
            <w:pPr>
              <w:tabs>
                <w:tab w:val="left" w:pos="4844"/>
              </w:tabs>
              <w:suppressAutoHyphens/>
              <w:spacing w:before="5" w:line="276" w:lineRule="auto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(в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316A95" w:rsidTr="00316A9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tabs>
                <w:tab w:val="left" w:pos="4844"/>
              </w:tabs>
              <w:suppressAutoHyphens/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tabs>
                <w:tab w:val="left" w:pos="4844"/>
              </w:tabs>
              <w:spacing w:line="276" w:lineRule="auto"/>
              <w:ind w:firstLine="33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Многоцветие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музыкальной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картины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мира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</w:t>
            </w:r>
          </w:p>
          <w:p w:rsidR="00316A95" w:rsidRDefault="00316A95">
            <w:pPr>
              <w:tabs>
                <w:tab w:val="left" w:pos="4844"/>
              </w:tabs>
              <w:suppressAutoHyphens/>
              <w:spacing w:line="276" w:lineRule="auto"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tabs>
                <w:tab w:val="left" w:pos="4844"/>
              </w:tabs>
              <w:suppressAutoHyphens/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316A95" w:rsidTr="00316A95">
        <w:trPr>
          <w:trHeight w:val="29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tabs>
                <w:tab w:val="left" w:pos="4844"/>
              </w:tabs>
              <w:suppressAutoHyphens/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tabs>
                <w:tab w:val="left" w:pos="1314"/>
              </w:tabs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Музыка мира сквозь призму русской классики  </w:t>
            </w:r>
          </w:p>
          <w:p w:rsidR="00316A95" w:rsidRDefault="00316A95">
            <w:pPr>
              <w:tabs>
                <w:tab w:val="left" w:pos="1314"/>
              </w:tabs>
              <w:suppressAutoHyphens/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tabs>
                <w:tab w:val="left" w:pos="4844"/>
              </w:tabs>
              <w:suppressAutoHyphens/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316A95" w:rsidTr="00316A9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tabs>
                <w:tab w:val="left" w:pos="4844"/>
              </w:tabs>
              <w:suppressAutoHyphens/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tabs>
                <w:tab w:val="left" w:pos="4844"/>
              </w:tabs>
              <w:spacing w:line="276" w:lineRule="auto"/>
              <w:ind w:firstLine="33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Музыкальное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общение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без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границ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316A95" w:rsidRDefault="00316A95">
            <w:pPr>
              <w:tabs>
                <w:tab w:val="left" w:pos="4844"/>
              </w:tabs>
              <w:suppressAutoHyphens/>
              <w:spacing w:line="276" w:lineRule="auto"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tabs>
                <w:tab w:val="left" w:pos="4844"/>
              </w:tabs>
              <w:suppressAutoHyphens/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316A95" w:rsidTr="00316A9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tabs>
                <w:tab w:val="left" w:pos="4844"/>
              </w:tabs>
              <w:suppressAutoHyphens/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tabs>
                <w:tab w:val="left" w:pos="4844"/>
              </w:tabs>
              <w:spacing w:line="276" w:lineRule="auto"/>
              <w:ind w:firstLine="33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Искусство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слышать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музыку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316A95" w:rsidRDefault="00316A95">
            <w:pPr>
              <w:tabs>
                <w:tab w:val="left" w:pos="4844"/>
              </w:tabs>
              <w:suppressAutoHyphens/>
              <w:spacing w:line="276" w:lineRule="auto"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tabs>
                <w:tab w:val="left" w:pos="4844"/>
              </w:tabs>
              <w:suppressAutoHyphens/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316A95" w:rsidTr="00316A9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tabs>
                <w:tab w:val="left" w:pos="4844"/>
              </w:tabs>
              <w:suppressAutoHyphens/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spacing w:line="276" w:lineRule="auto"/>
              <w:ind w:firstLine="33"/>
              <w:rPr>
                <w:sz w:val="24"/>
                <w:szCs w:val="24"/>
                <w:lang w:eastAsia="ru-RU"/>
              </w:rPr>
            </w:pPr>
          </w:p>
          <w:p w:rsidR="00316A95" w:rsidRDefault="00316A95">
            <w:pPr>
              <w:suppressAutoHyphens/>
              <w:spacing w:line="276" w:lineRule="auto"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tabs>
                <w:tab w:val="left" w:pos="4844"/>
              </w:tabs>
              <w:suppressAutoHyphens/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</w:tr>
    </w:tbl>
    <w:p w:rsidR="009050F2" w:rsidRDefault="009050F2" w:rsidP="009050F2">
      <w:pPr>
        <w:rPr>
          <w:sz w:val="24"/>
          <w:szCs w:val="24"/>
          <w:lang w:val="ru-RU"/>
        </w:rPr>
      </w:pPr>
    </w:p>
    <w:p w:rsidR="009050F2" w:rsidRDefault="009050F2" w:rsidP="009050F2">
      <w:pPr>
        <w:widowControl/>
        <w:autoSpaceDE/>
        <w:spacing w:after="200" w:line="276" w:lineRule="auto"/>
        <w:ind w:left="228" w:hanging="22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 класс</w:t>
      </w:r>
    </w:p>
    <w:tbl>
      <w:tblPr>
        <w:tblW w:w="50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1"/>
        <w:gridCol w:w="1373"/>
        <w:gridCol w:w="6144"/>
      </w:tblGrid>
      <w:tr w:rsidR="009050F2" w:rsidTr="009050F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учебного предмета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количество</w:t>
            </w:r>
            <w:proofErr w:type="gramEnd"/>
          </w:p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часов</w:t>
            </w:r>
            <w:proofErr w:type="gramEnd"/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виды учебной деятельности обучающихся</w:t>
            </w:r>
          </w:p>
        </w:tc>
      </w:tr>
      <w:tr w:rsidR="009050F2" w:rsidTr="009050F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F2" w:rsidRDefault="009050F2">
            <w:pPr>
              <w:widowControl/>
              <w:autoSpaceDE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9050F2" w:rsidTr="009050F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Песня, танец, </w:t>
            </w:r>
          </w:p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марш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перерастают в </w:t>
            </w:r>
            <w:proofErr w:type="spellStart"/>
            <w:r>
              <w:rPr>
                <w:sz w:val="24"/>
                <w:szCs w:val="24"/>
                <w:lang w:val="ru-RU"/>
              </w:rPr>
              <w:t>песенность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</w:p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танцевальность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, </w:t>
            </w:r>
          </w:p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маршевость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after="200" w:line="276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характеру музыкальные произведения .Инсценировать песни, танцы, фрагменты опер, мюзиклов .Импровизировать(вокальная, инструментальная, танцевальная импровизации) с учетом характера основных жанров музыки .Осуществлять собственный музыкально-исполнительский замысел в пении и импровизациях. Разучивать и исполнять образцы музыкально-поэтического творчества (прибаутки, скороговорки, загадки, хороводы, игры)</w:t>
            </w:r>
          </w:p>
        </w:tc>
      </w:tr>
      <w:tr w:rsidR="009050F2" w:rsidTr="009050F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Интонация</w:t>
            </w:r>
          </w:p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Исследовать интонационно-образную природу музыкального искусства Распознавать и эмоционально откликаться на выразительные и изобразительные особенности музыки.</w:t>
            </w:r>
          </w:p>
          <w:p w:rsidR="009050F2" w:rsidRDefault="009050F2">
            <w:pPr>
              <w:widowControl/>
              <w:autoSpaceDE/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Сравнивать музыкальные и речевые интонации, определять их сходство и различия. Выявлять различные по смыслу музыкальные </w:t>
            </w:r>
            <w:proofErr w:type="gramStart"/>
            <w:r>
              <w:rPr>
                <w:sz w:val="24"/>
                <w:szCs w:val="24"/>
                <w:lang w:val="ru-RU"/>
              </w:rPr>
              <w:t>интонации .Определять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жизненную основу музыкальных интонаций</w:t>
            </w:r>
          </w:p>
        </w:tc>
      </w:tr>
      <w:tr w:rsidR="009050F2" w:rsidTr="009050F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Развитие </w:t>
            </w:r>
          </w:p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музыки</w:t>
            </w:r>
            <w:proofErr w:type="gramEnd"/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Наблюдать за процессом и результатом музыкального развития на основе сходства и различии интонаций, тем, образов.</w:t>
            </w:r>
          </w:p>
          <w:p w:rsidR="009050F2" w:rsidRDefault="009050F2">
            <w:pPr>
              <w:widowControl/>
              <w:autoSpaceDE/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Сравнивать процесс и результат музыкального развития в произведениях разных форм и </w:t>
            </w:r>
            <w:proofErr w:type="gramStart"/>
            <w:r>
              <w:rPr>
                <w:sz w:val="24"/>
                <w:szCs w:val="24"/>
                <w:lang w:val="ru-RU"/>
              </w:rPr>
              <w:t>жанров .Воплощать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музыкальное развитие образа в собственном исполнении (в пении, игре на элементарных музыкальных инструментах, музыкально</w:t>
            </w:r>
          </w:p>
          <w:p w:rsidR="009050F2" w:rsidRDefault="009050F2">
            <w:pPr>
              <w:widowControl/>
              <w:autoSpaceDE/>
              <w:spacing w:after="200" w:line="276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пластическом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движении).</w:t>
            </w:r>
          </w:p>
        </w:tc>
      </w:tr>
      <w:tr w:rsidR="009050F2" w:rsidTr="009050F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Построение </w:t>
            </w:r>
          </w:p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proofErr w:type="gramStart"/>
            <w:r>
              <w:rPr>
                <w:sz w:val="24"/>
                <w:szCs w:val="24"/>
                <w:lang w:val="ru-RU"/>
              </w:rPr>
              <w:t>формы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) </w:t>
            </w:r>
          </w:p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музыки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Соотносить художественно-образное содержание музыкального произведения с формой его воплощения. </w:t>
            </w:r>
            <w:proofErr w:type="gramStart"/>
            <w:r>
              <w:rPr>
                <w:sz w:val="24"/>
                <w:szCs w:val="24"/>
                <w:lang w:val="ru-RU"/>
              </w:rPr>
              <w:t>Наблюдать :распознавать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художественный смысл различных форм построения музыки (од-</w:t>
            </w:r>
            <w:proofErr w:type="spellStart"/>
            <w:r>
              <w:rPr>
                <w:sz w:val="24"/>
                <w:szCs w:val="24"/>
                <w:lang w:val="ru-RU"/>
              </w:rPr>
              <w:t>ночастные</w:t>
            </w:r>
            <w:proofErr w:type="spellEnd"/>
            <w:r>
              <w:rPr>
                <w:sz w:val="24"/>
                <w:szCs w:val="24"/>
                <w:lang w:val="ru-RU"/>
              </w:rPr>
              <w:t>, двух- и трехчастные, вариации, рондо и др.).Исследовать :определять форму построения музыкального произведения. Инсценировать произведения разных жанров и форм.</w:t>
            </w:r>
          </w:p>
        </w:tc>
      </w:tr>
    </w:tbl>
    <w:p w:rsidR="009050F2" w:rsidRDefault="009050F2" w:rsidP="009050F2">
      <w:pPr>
        <w:widowControl/>
        <w:autoSpaceDE/>
        <w:spacing w:after="200" w:line="276" w:lineRule="auto"/>
        <w:ind w:left="228" w:hanging="228"/>
        <w:rPr>
          <w:rFonts w:ascii="Calibri" w:hAnsi="Calibri"/>
          <w:lang w:val="ru-RU"/>
        </w:rPr>
      </w:pPr>
    </w:p>
    <w:p w:rsidR="009050F2" w:rsidRDefault="009050F2" w:rsidP="009050F2">
      <w:pPr>
        <w:widowControl/>
        <w:autoSpaceDE/>
        <w:spacing w:after="200" w:line="276" w:lineRule="auto"/>
        <w:ind w:left="228" w:hanging="22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 класс</w:t>
      </w:r>
    </w:p>
    <w:tbl>
      <w:tblPr>
        <w:tblW w:w="50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1"/>
        <w:gridCol w:w="1373"/>
        <w:gridCol w:w="6144"/>
      </w:tblGrid>
      <w:tr w:rsidR="009050F2" w:rsidTr="009050F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учебного предмета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количество</w:t>
            </w:r>
            <w:proofErr w:type="gramEnd"/>
          </w:p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часов</w:t>
            </w:r>
            <w:proofErr w:type="gramEnd"/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виды учебной деятельности обучающихся</w:t>
            </w:r>
          </w:p>
        </w:tc>
      </w:tr>
      <w:tr w:rsidR="009050F2" w:rsidTr="009050F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F2" w:rsidRDefault="009050F2">
            <w:pPr>
              <w:widowControl/>
              <w:autoSpaceDE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9050F2" w:rsidTr="009050F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djustRightInd w:val="0"/>
              <w:spacing w:after="200"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 моего народа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djustRightInd w:val="0"/>
              <w:spacing w:after="200"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Разыгрывать народные песни, участвовать в коллективных играх-драматизациях. Размышлять и рассуждать об отечественной музыке и многообразии музыкального фольклора России Сравнивать различные образцы народной и профессиональной </w:t>
            </w:r>
          </w:p>
          <w:p w:rsidR="009050F2" w:rsidRDefault="009050F2">
            <w:pPr>
              <w:widowControl/>
              <w:autoSpaceDE/>
              <w:spacing w:after="200" w:line="276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Музыки .Обнаруживать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общность истоков народной и профессиональной музыки .Выявлять характерные свойства народной и композиторской музыки .Наблюдать и оценивать ин-</w:t>
            </w:r>
            <w:proofErr w:type="spellStart"/>
            <w:r>
              <w:rPr>
                <w:sz w:val="24"/>
                <w:szCs w:val="24"/>
                <w:lang w:val="ru-RU"/>
              </w:rPr>
              <w:t>тонационное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богатство музыкального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мира. Участвовать в музыкальной жизни страны, школы, города и </w:t>
            </w:r>
            <w:proofErr w:type="spellStart"/>
            <w:r>
              <w:rPr>
                <w:sz w:val="24"/>
                <w:szCs w:val="24"/>
                <w:lang w:val="ru-RU"/>
              </w:rPr>
              <w:t>др.Узнавать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звучанию и называть выдающихся исполнителей и исполнительские коллективы (в пределах изученного</w:t>
            </w:r>
            <w:proofErr w:type="gramStart"/>
            <w:r>
              <w:rPr>
                <w:sz w:val="24"/>
                <w:szCs w:val="24"/>
                <w:lang w:val="ru-RU"/>
              </w:rPr>
              <w:t>).Осуществлять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коллективную музыкально-поэтическую деятельность (на основе музыкально-исполнительского замысла), корректировать собственное исполнение.</w:t>
            </w:r>
          </w:p>
        </w:tc>
      </w:tr>
      <w:tr w:rsidR="009050F2" w:rsidTr="009050F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djustRightInd w:val="0"/>
              <w:spacing w:after="200"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Между музыкой разных народов мира нет непереходимых границ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djustRightInd w:val="0"/>
              <w:spacing w:after="200"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Воспринимать профессиональное и музыкальное творчество народов мира. Соотносить интонационно-мелодические особенности музыкального творчества своего народа и народов других стран </w:t>
            </w:r>
            <w:bookmarkStart w:id="0" w:name="_GoBack"/>
            <w:bookmarkEnd w:id="0"/>
            <w:proofErr w:type="gramStart"/>
            <w:r>
              <w:rPr>
                <w:sz w:val="24"/>
                <w:szCs w:val="24"/>
                <w:lang w:val="ru-RU"/>
              </w:rPr>
              <w:t>Мира .Анализировать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художественно-образное содержание, музы-</w:t>
            </w:r>
            <w:proofErr w:type="spellStart"/>
            <w:r>
              <w:rPr>
                <w:sz w:val="24"/>
                <w:szCs w:val="24"/>
                <w:lang w:val="ru-RU"/>
              </w:rPr>
              <w:t>кальный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язык произведений мирового музыкального искусства. Исполнять различные по образному содержанию образцы профессионального и музыкально-поэтического творчества народов </w:t>
            </w:r>
            <w:proofErr w:type="gramStart"/>
            <w:r>
              <w:rPr>
                <w:sz w:val="24"/>
                <w:szCs w:val="24"/>
                <w:lang w:val="ru-RU"/>
              </w:rPr>
              <w:t>мира .Участвовать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 инсценировках традиционных обрядов народов мира на основе полученных знаний .Воплощать художественно-образное содержание музыкального народного творчества в песнях, играх, действах. Узнавать изученные музыкальные сочинения и называть их авторов.</w:t>
            </w:r>
          </w:p>
        </w:tc>
      </w:tr>
    </w:tbl>
    <w:p w:rsidR="009050F2" w:rsidRDefault="009050F2" w:rsidP="009050F2">
      <w:pPr>
        <w:rPr>
          <w:sz w:val="24"/>
          <w:szCs w:val="24"/>
          <w:lang w:val="ru-RU"/>
        </w:rPr>
      </w:pPr>
    </w:p>
    <w:p w:rsidR="001D5993" w:rsidRDefault="001D5993"/>
    <w:sectPr w:rsidR="001D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24"/>
    <w:rsid w:val="001D5993"/>
    <w:rsid w:val="00316A95"/>
    <w:rsid w:val="009050F2"/>
    <w:rsid w:val="00A3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A8963-ACF6-41F2-98D3-0444E008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16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316A95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">
    <w:name w:val="Абзац списка2"/>
    <w:basedOn w:val="a"/>
    <w:qFormat/>
    <w:rsid w:val="00316A95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table" w:styleId="a3">
    <w:name w:val="Table Grid"/>
    <w:basedOn w:val="a1"/>
    <w:uiPriority w:val="59"/>
    <w:rsid w:val="00316A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Гаврилюк</dc:creator>
  <cp:keywords/>
  <dc:description/>
  <cp:lastModifiedBy>Юлия Гаврилюк</cp:lastModifiedBy>
  <cp:revision>5</cp:revision>
  <dcterms:created xsi:type="dcterms:W3CDTF">2019-03-20T04:24:00Z</dcterms:created>
  <dcterms:modified xsi:type="dcterms:W3CDTF">2019-03-20T04:27:00Z</dcterms:modified>
</cp:coreProperties>
</file>