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C9D" w:rsidRDefault="00376C9D" w:rsidP="00376C9D">
      <w:pPr>
        <w:suppressAutoHyphens w:val="0"/>
        <w:autoSpaceDE w:val="0"/>
        <w:ind w:right="292"/>
        <w:jc w:val="center"/>
        <w:textAlignment w:val="auto"/>
        <w:rPr>
          <w:rFonts w:eastAsia="Times New Roman" w:cs="Times New Roman"/>
          <w:b/>
          <w:bCs/>
          <w:color w:val="363435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color w:val="363435"/>
          <w:kern w:val="0"/>
          <w:sz w:val="28"/>
          <w:szCs w:val="28"/>
          <w:lang w:val="ru-RU" w:eastAsia="ru-RU" w:bidi="ar-SA"/>
        </w:rPr>
        <w:t>Тематическое планирование</w:t>
      </w:r>
    </w:p>
    <w:p w:rsidR="00376C9D" w:rsidRDefault="00376C9D" w:rsidP="00376C9D">
      <w:pPr>
        <w:suppressAutoHyphens w:val="0"/>
        <w:autoSpaceDE w:val="0"/>
        <w:ind w:right="292"/>
        <w:jc w:val="center"/>
        <w:textAlignment w:val="auto"/>
      </w:pPr>
      <w:proofErr w:type="gramStart"/>
      <w:r>
        <w:rPr>
          <w:rFonts w:eastAsia="Times New Roman" w:cs="Times New Roman"/>
          <w:b/>
          <w:bCs/>
          <w:color w:val="363435"/>
          <w:kern w:val="0"/>
          <w:sz w:val="28"/>
          <w:szCs w:val="28"/>
          <w:lang w:val="ru-RU" w:eastAsia="ru-RU" w:bidi="ar-SA"/>
        </w:rPr>
        <w:t>и</w:t>
      </w:r>
      <w:proofErr w:type="gramEnd"/>
      <w:r>
        <w:rPr>
          <w:rFonts w:eastAsia="Times New Roman" w:cs="Times New Roman"/>
          <w:b/>
          <w:bCs/>
          <w:color w:val="363435"/>
          <w:kern w:val="0"/>
          <w:sz w:val="28"/>
          <w:szCs w:val="28"/>
          <w:lang w:val="ru-RU" w:eastAsia="ru-RU" w:bidi="ar-SA"/>
        </w:rPr>
        <w:t xml:space="preserve"> основные виды деятельности учащихся</w:t>
      </w:r>
    </w:p>
    <w:p w:rsidR="00376C9D" w:rsidRDefault="00376C9D" w:rsidP="00376C9D">
      <w:pPr>
        <w:suppressAutoHyphens w:val="0"/>
        <w:autoSpaceDE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376C9D" w:rsidRDefault="00376C9D" w:rsidP="00376C9D">
      <w:pPr>
        <w:suppressAutoHyphens w:val="0"/>
        <w:autoSpaceDE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376C9D" w:rsidRDefault="00376C9D" w:rsidP="00376C9D">
      <w:pPr>
        <w:suppressAutoHyphens w:val="0"/>
        <w:autoSpaceDE w:val="0"/>
        <w:ind w:right="-15"/>
        <w:jc w:val="center"/>
        <w:textAlignment w:val="auto"/>
      </w:pPr>
      <w:r>
        <w:rPr>
          <w:rFonts w:eastAsia="Times New Roman" w:cs="Times New Roman"/>
          <w:b/>
          <w:bCs/>
          <w:color w:val="363435"/>
          <w:kern w:val="0"/>
          <w:lang w:val="ru-RU" w:eastAsia="ru-RU" w:bidi="ar-SA"/>
        </w:rPr>
        <w:t>1-й класс</w:t>
      </w:r>
    </w:p>
    <w:p w:rsidR="00376C9D" w:rsidRDefault="00376C9D" w:rsidP="00376C9D">
      <w:pPr>
        <w:suppressAutoHyphens w:val="0"/>
        <w:autoSpaceDE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tbl>
      <w:tblPr>
        <w:tblW w:w="9214" w:type="dxa"/>
        <w:tblInd w:w="5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7"/>
        <w:gridCol w:w="1417"/>
      </w:tblGrid>
      <w:tr w:rsidR="00376C9D" w:rsidTr="00376C9D">
        <w:trPr>
          <w:trHeight w:hRule="exact" w:val="654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Pr="00376C9D" w:rsidRDefault="00376C9D" w:rsidP="00012EC4">
            <w:pPr>
              <w:suppressAutoHyphens w:val="0"/>
              <w:autoSpaceDE w:val="0"/>
              <w:ind w:left="142" w:right="736" w:firstLine="142"/>
              <w:jc w:val="center"/>
              <w:textAlignment w:val="auto"/>
              <w:rPr>
                <w:b/>
              </w:rPr>
            </w:pPr>
            <w:r>
              <w:rPr>
                <w:rFonts w:eastAsia="Times New Roman" w:cs="Times New Roman"/>
                <w:b/>
                <w:color w:val="363435"/>
                <w:kern w:val="0"/>
                <w:lang w:val="ru-RU" w:eastAsia="ru-RU" w:bidi="ar-SA"/>
              </w:rPr>
              <w:t>Темы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Pr="00376C9D" w:rsidRDefault="00376C9D" w:rsidP="00376C9D">
            <w:pPr>
              <w:suppressAutoHyphens w:val="0"/>
              <w:autoSpaceDE w:val="0"/>
              <w:ind w:right="218"/>
              <w:jc w:val="center"/>
              <w:textAlignment w:val="auto"/>
              <w:rPr>
                <w:b/>
              </w:rPr>
            </w:pPr>
            <w:r w:rsidRPr="00376C9D">
              <w:rPr>
                <w:rFonts w:eastAsia="Times New Roman" w:cs="Times New Roman"/>
                <w:b/>
                <w:color w:val="363435"/>
                <w:kern w:val="0"/>
                <w:lang w:val="ru-RU" w:eastAsia="ru-RU" w:bidi="ar-SA"/>
              </w:rPr>
              <w:t>Кол-во часов</w:t>
            </w:r>
          </w:p>
        </w:tc>
      </w:tr>
      <w:tr w:rsidR="00376C9D" w:rsidTr="00376C9D">
        <w:trPr>
          <w:trHeight w:hRule="exact" w:val="710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012EC4">
            <w:pPr>
              <w:suppressAutoHyphens w:val="0"/>
              <w:autoSpaceDE w:val="0"/>
              <w:ind w:left="142" w:right="106" w:firstLine="142"/>
              <w:jc w:val="both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Кто такой художник. Фантазируем и учимся. Тренируем наблюдательность. Детали.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376C9D" w:rsidTr="00376C9D">
        <w:trPr>
          <w:trHeight w:hRule="exact" w:val="720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012EC4">
            <w:pPr>
              <w:suppressAutoHyphens w:val="0"/>
              <w:autoSpaceDE w:val="0"/>
              <w:ind w:left="142" w:right="106" w:firstLine="142"/>
              <w:jc w:val="both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Чудо-радуга. Тренируем наблюдательность. Цвет. «Живое письмо». Тренируем наблюдательность: тепло и холод.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3</w:t>
            </w:r>
          </w:p>
        </w:tc>
      </w:tr>
      <w:tr w:rsidR="00376C9D" w:rsidTr="00376C9D">
        <w:trPr>
          <w:trHeight w:hRule="exact" w:val="418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012EC4">
            <w:pPr>
              <w:suppressAutoHyphens w:val="0"/>
              <w:autoSpaceDE w:val="0"/>
              <w:ind w:left="142" w:right="106" w:firstLine="142"/>
              <w:jc w:val="both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Линии – какие они бывают. Изучаем работу мастера. Линия и форма.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222839">
            <w:pPr>
              <w:suppressAutoHyphens w:val="0"/>
              <w:autoSpaceDE w:val="0"/>
              <w:ind w:right="424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376C9D" w:rsidTr="00376C9D">
        <w:trPr>
          <w:trHeight w:hRule="exact" w:val="570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012EC4">
            <w:pPr>
              <w:tabs>
                <w:tab w:val="left" w:pos="1080"/>
              </w:tabs>
              <w:suppressAutoHyphens w:val="0"/>
              <w:autoSpaceDE w:val="0"/>
              <w:ind w:left="142" w:right="97" w:firstLine="142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Какие бывают фигуры. Тренируем наблюдательность. Аппликация.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222839">
            <w:pPr>
              <w:suppressAutoHyphens w:val="0"/>
              <w:autoSpaceDE w:val="0"/>
              <w:ind w:right="424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376C9D" w:rsidTr="00376C9D">
        <w:trPr>
          <w:trHeight w:hRule="exact" w:val="705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012EC4">
            <w:pPr>
              <w:tabs>
                <w:tab w:val="left" w:pos="660"/>
                <w:tab w:val="left" w:pos="1360"/>
              </w:tabs>
              <w:suppressAutoHyphens w:val="0"/>
              <w:autoSpaceDE w:val="0"/>
              <w:ind w:left="142" w:right="101" w:firstLine="142"/>
              <w:jc w:val="both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Что </w:t>
            </w: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ab/>
              <w:t xml:space="preserve">такое </w:t>
            </w: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ab/>
              <w:t>симметрия. Тренируем наблюдательность; симметрия в жизни.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376C9D" w:rsidTr="00376C9D">
        <w:trPr>
          <w:trHeight w:hRule="exact" w:val="428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012EC4">
            <w:pPr>
              <w:suppressAutoHyphens w:val="0"/>
              <w:autoSpaceDE w:val="0"/>
              <w:ind w:left="142" w:right="107" w:firstLine="142"/>
              <w:jc w:val="both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Геометрический орнамент. Как получаются разные орнаменты.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3</w:t>
            </w:r>
          </w:p>
        </w:tc>
      </w:tr>
      <w:tr w:rsidR="00376C9D" w:rsidTr="00376C9D">
        <w:trPr>
          <w:trHeight w:hRule="exact" w:val="718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012EC4">
            <w:pPr>
              <w:suppressAutoHyphens w:val="0"/>
              <w:autoSpaceDE w:val="0"/>
              <w:ind w:left="142" w:right="106" w:firstLine="142"/>
              <w:jc w:val="both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Смешиваем краски (гуашь). Тренируем наблюдательность; дополнительные цвета. Закрепление знаний о геометрическом орнаменте.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222839">
            <w:pPr>
              <w:suppressAutoHyphens w:val="0"/>
              <w:autoSpaceDE w:val="0"/>
              <w:ind w:right="424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376C9D" w:rsidTr="00376C9D">
        <w:trPr>
          <w:trHeight w:hRule="exact" w:val="714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012EC4">
            <w:pPr>
              <w:suppressAutoHyphens w:val="0"/>
              <w:autoSpaceDE w:val="0"/>
              <w:ind w:left="142" w:right="719" w:firstLine="142"/>
              <w:jc w:val="both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Мир вещей. Твоя    мастерская: «тепло» и «холод». Что такое композиция. Тренируем наблюдательность: фон.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222839">
            <w:pPr>
              <w:suppressAutoHyphens w:val="0"/>
              <w:autoSpaceDE w:val="0"/>
              <w:ind w:right="424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376C9D" w:rsidTr="00376C9D">
        <w:trPr>
          <w:trHeight w:hRule="exact" w:val="555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012EC4">
            <w:pPr>
              <w:suppressAutoHyphens w:val="0"/>
              <w:autoSpaceDE w:val="0"/>
              <w:ind w:left="142" w:firstLine="142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Графика. Чёрное на белом и белое на чёрном. Что такое иллюстрация.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376C9D" w:rsidTr="00376C9D">
        <w:trPr>
          <w:trHeight w:hRule="exact" w:val="421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012EC4">
            <w:pPr>
              <w:suppressAutoHyphens w:val="0"/>
              <w:autoSpaceDE w:val="0"/>
              <w:ind w:left="142" w:firstLine="142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Пейзаж.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1</w:t>
            </w:r>
          </w:p>
        </w:tc>
      </w:tr>
      <w:tr w:rsidR="00376C9D" w:rsidTr="00376C9D">
        <w:trPr>
          <w:trHeight w:hRule="exact" w:val="414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012EC4">
            <w:pPr>
              <w:suppressAutoHyphens w:val="0"/>
              <w:autoSpaceDE w:val="0"/>
              <w:ind w:left="142" w:right="106" w:firstLine="142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Народные художники.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376C9D" w:rsidTr="00376C9D">
        <w:trPr>
          <w:trHeight w:hRule="exact" w:val="446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012EC4">
            <w:pPr>
              <w:suppressAutoHyphens w:val="0"/>
              <w:autoSpaceDE w:val="0"/>
              <w:ind w:left="142" w:right="103" w:firstLine="142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Прозрачность акварели. Секреты акварели: работа слоями.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3</w:t>
            </w:r>
          </w:p>
        </w:tc>
      </w:tr>
      <w:tr w:rsidR="00376C9D" w:rsidTr="00376C9D">
        <w:trPr>
          <w:trHeight w:hRule="exact" w:val="283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012EC4">
            <w:pPr>
              <w:suppressAutoHyphens w:val="0"/>
              <w:autoSpaceDE w:val="0"/>
              <w:ind w:left="142" w:firstLine="142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Цвета и цветы.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1</w:t>
            </w:r>
          </w:p>
        </w:tc>
      </w:tr>
      <w:tr w:rsidR="00376C9D" w:rsidTr="00376C9D">
        <w:trPr>
          <w:trHeight w:hRule="exact" w:val="428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012EC4">
            <w:pPr>
              <w:suppressAutoHyphens w:val="0"/>
              <w:autoSpaceDE w:val="0"/>
              <w:ind w:left="142" w:right="105" w:firstLine="142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Картины о жизни людей. Наброски. Тренируем наблюдательность.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012EC4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376C9D" w:rsidTr="00376C9D">
        <w:trPr>
          <w:trHeight w:hRule="exact" w:val="420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012EC4">
            <w:pPr>
              <w:suppressAutoHyphens w:val="0"/>
              <w:autoSpaceDE w:val="0"/>
              <w:ind w:left="142" w:right="106" w:firstLine="142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Из истории искусства. Древний мир.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376C9D" w:rsidTr="00376C9D">
        <w:trPr>
          <w:trHeight w:hRule="exact" w:val="554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012EC4">
            <w:pPr>
              <w:suppressAutoHyphens w:val="0"/>
              <w:autoSpaceDE w:val="0"/>
              <w:ind w:left="142" w:firstLine="142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Проекты.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012EC4" w:rsidTr="00376C9D">
        <w:trPr>
          <w:trHeight w:hRule="exact" w:val="554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Pr="00012EC4" w:rsidRDefault="00012EC4" w:rsidP="00012EC4">
            <w:pPr>
              <w:suppressAutoHyphens w:val="0"/>
              <w:autoSpaceDE w:val="0"/>
              <w:ind w:left="142" w:firstLine="142"/>
              <w:textAlignment w:val="auto"/>
              <w:rPr>
                <w:rFonts w:eastAsia="Times New Roman" w:cs="Times New Roman"/>
                <w:b/>
                <w:color w:val="363435"/>
                <w:kern w:val="0"/>
                <w:lang w:val="ru-RU" w:eastAsia="ru-RU" w:bidi="ar-SA"/>
              </w:rPr>
            </w:pPr>
            <w:r w:rsidRPr="00012EC4">
              <w:rPr>
                <w:rFonts w:eastAsia="Times New Roman" w:cs="Times New Roman"/>
                <w:b/>
                <w:color w:val="363435"/>
                <w:kern w:val="0"/>
                <w:lang w:val="ru-RU" w:eastAsia="ru-RU" w:bidi="ar-SA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Pr="00012EC4" w:rsidRDefault="00012EC4" w:rsidP="00222839">
            <w:pPr>
              <w:suppressAutoHyphens w:val="0"/>
              <w:autoSpaceDE w:val="0"/>
              <w:ind w:right="423"/>
              <w:jc w:val="center"/>
              <w:textAlignment w:val="auto"/>
              <w:rPr>
                <w:rFonts w:eastAsia="Times New Roman" w:cs="Times New Roman"/>
                <w:b/>
                <w:color w:val="363435"/>
                <w:kern w:val="0"/>
                <w:lang w:val="ru-RU" w:eastAsia="ru-RU" w:bidi="ar-SA"/>
              </w:rPr>
            </w:pPr>
            <w:r w:rsidRPr="00012EC4">
              <w:rPr>
                <w:rFonts w:eastAsia="Times New Roman" w:cs="Times New Roman"/>
                <w:b/>
                <w:color w:val="363435"/>
                <w:kern w:val="0"/>
                <w:lang w:val="ru-RU" w:eastAsia="ru-RU" w:bidi="ar-SA"/>
              </w:rPr>
              <w:t>33</w:t>
            </w:r>
          </w:p>
        </w:tc>
      </w:tr>
    </w:tbl>
    <w:p w:rsidR="00376C9D" w:rsidRDefault="00376C9D" w:rsidP="00376C9D">
      <w:pPr>
        <w:suppressAutoHyphens w:val="0"/>
        <w:autoSpaceDE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376C9D" w:rsidRDefault="00376C9D" w:rsidP="00376C9D">
      <w:pPr>
        <w:tabs>
          <w:tab w:val="left" w:pos="4386"/>
        </w:tabs>
        <w:suppressAutoHyphens w:val="0"/>
        <w:autoSpaceDE w:val="0"/>
        <w:ind w:right="3254"/>
        <w:jc w:val="center"/>
        <w:textAlignment w:val="auto"/>
      </w:pPr>
      <w:r>
        <w:rPr>
          <w:rFonts w:eastAsia="Times New Roman" w:cs="Times New Roman"/>
          <w:b/>
          <w:bCs/>
          <w:color w:val="363435"/>
          <w:kern w:val="0"/>
          <w:lang w:val="ru-RU" w:eastAsia="ru-RU" w:bidi="ar-SA"/>
        </w:rPr>
        <w:t xml:space="preserve">                                      2-й класс</w:t>
      </w:r>
    </w:p>
    <w:p w:rsidR="00376C9D" w:rsidRDefault="00376C9D" w:rsidP="00376C9D">
      <w:pPr>
        <w:suppressAutoHyphens w:val="0"/>
        <w:autoSpaceDE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tbl>
      <w:tblPr>
        <w:tblW w:w="9214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7"/>
        <w:gridCol w:w="1417"/>
      </w:tblGrid>
      <w:tr w:rsidR="00376C9D" w:rsidTr="00012EC4">
        <w:trPr>
          <w:trHeight w:val="654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Pr="00012EC4" w:rsidRDefault="00012EC4" w:rsidP="00376C9D">
            <w:pPr>
              <w:suppressAutoHyphens w:val="0"/>
              <w:autoSpaceDE w:val="0"/>
              <w:ind w:left="142" w:right="736" w:firstLine="284"/>
              <w:jc w:val="center"/>
              <w:textAlignment w:val="auto"/>
              <w:rPr>
                <w:b/>
              </w:rPr>
            </w:pPr>
            <w:r>
              <w:rPr>
                <w:rFonts w:eastAsia="Times New Roman" w:cs="Times New Roman"/>
                <w:b/>
                <w:color w:val="363435"/>
                <w:kern w:val="0"/>
                <w:lang w:val="ru-RU" w:eastAsia="ru-RU" w:bidi="ar-SA"/>
              </w:rPr>
              <w:t>Темы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Pr="00012EC4" w:rsidRDefault="00376C9D" w:rsidP="00012EC4">
            <w:pPr>
              <w:suppressAutoHyphens w:val="0"/>
              <w:autoSpaceDE w:val="0"/>
              <w:ind w:right="218"/>
              <w:jc w:val="center"/>
              <w:textAlignment w:val="auto"/>
              <w:rPr>
                <w:b/>
              </w:rPr>
            </w:pPr>
            <w:r w:rsidRPr="00012EC4">
              <w:rPr>
                <w:rFonts w:eastAsia="Times New Roman" w:cs="Times New Roman"/>
                <w:b/>
                <w:color w:val="363435"/>
                <w:kern w:val="0"/>
                <w:lang w:val="ru-RU" w:eastAsia="ru-RU" w:bidi="ar-SA"/>
              </w:rPr>
              <w:t>Кол-во часов</w:t>
            </w:r>
          </w:p>
        </w:tc>
      </w:tr>
      <w:tr w:rsidR="00376C9D" w:rsidTr="00012EC4">
        <w:trPr>
          <w:trHeight w:hRule="exact" w:val="640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376C9D">
            <w:pPr>
              <w:tabs>
                <w:tab w:val="left" w:pos="900"/>
              </w:tabs>
              <w:suppressAutoHyphens w:val="0"/>
              <w:autoSpaceDE w:val="0"/>
              <w:ind w:left="142" w:right="105" w:firstLine="284"/>
              <w:jc w:val="both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Виды </w:t>
            </w: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ab/>
              <w:t>изобрази тельной деятельности: архитектура, скульптура, живопись, графика.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1</w:t>
            </w:r>
          </w:p>
        </w:tc>
      </w:tr>
      <w:tr w:rsidR="00376C9D" w:rsidTr="00012EC4">
        <w:trPr>
          <w:trHeight w:hRule="exact" w:val="577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376C9D">
            <w:pPr>
              <w:tabs>
                <w:tab w:val="left" w:pos="1400"/>
              </w:tabs>
              <w:suppressAutoHyphens w:val="0"/>
              <w:autoSpaceDE w:val="0"/>
              <w:ind w:left="142" w:right="105" w:firstLine="284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Рисуем цветными карандашами. Развиваем наблюдательность: взаимодействие цветов.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1</w:t>
            </w:r>
          </w:p>
        </w:tc>
      </w:tr>
      <w:tr w:rsidR="00376C9D" w:rsidTr="00012EC4">
        <w:trPr>
          <w:trHeight w:hRule="exact" w:val="431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376C9D">
            <w:pPr>
              <w:suppressAutoHyphens w:val="0"/>
              <w:autoSpaceDE w:val="0"/>
              <w:ind w:left="142" w:firstLine="284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Аппликация.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376C9D" w:rsidTr="00012EC4">
        <w:trPr>
          <w:trHeight w:hRule="exact" w:val="577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376C9D">
            <w:pPr>
              <w:tabs>
                <w:tab w:val="left" w:pos="900"/>
              </w:tabs>
              <w:suppressAutoHyphens w:val="0"/>
              <w:autoSpaceDE w:val="0"/>
              <w:ind w:left="142" w:right="105" w:firstLine="284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Музей </w:t>
            </w: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ab/>
              <w:t>искусств. Третьяковская галерея. Обрамление   картины.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376C9D" w:rsidTr="00012EC4">
        <w:trPr>
          <w:trHeight w:hRule="exact" w:val="719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012EC4">
            <w:pPr>
              <w:tabs>
                <w:tab w:val="left" w:pos="1160"/>
                <w:tab w:val="left" w:pos="1480"/>
              </w:tabs>
              <w:suppressAutoHyphens w:val="0"/>
              <w:autoSpaceDE w:val="0"/>
              <w:ind w:left="142" w:firstLine="284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lastRenderedPageBreak/>
              <w:t>Иллюстрация. Композиция иллюстрации. Эскиз к композиции. Изучаем работу мастера.</w:t>
            </w:r>
            <w:r w:rsidR="00012EC4"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Развиваем наблюдательность: наброски.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3</w:t>
            </w:r>
          </w:p>
        </w:tc>
      </w:tr>
      <w:tr w:rsidR="00376C9D" w:rsidTr="00012EC4">
        <w:trPr>
          <w:trHeight w:hRule="exact" w:val="421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376C9D">
            <w:pPr>
              <w:suppressAutoHyphens w:val="0"/>
              <w:autoSpaceDE w:val="0"/>
              <w:ind w:left="142" w:right="106" w:firstLine="284"/>
              <w:jc w:val="both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Гравюра. Фактура. Из истории гравюры.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376C9D" w:rsidTr="00012EC4">
        <w:trPr>
          <w:trHeight w:hRule="exact" w:val="437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012EC4">
            <w:pPr>
              <w:suppressAutoHyphens w:val="0"/>
              <w:autoSpaceDE w:val="0"/>
              <w:ind w:left="142" w:right="106" w:firstLine="284"/>
              <w:jc w:val="both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Для любознательных.</w:t>
            </w:r>
            <w:r w:rsidR="00012EC4"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Русский лубок и его выразительные средства.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1</w:t>
            </w:r>
          </w:p>
        </w:tc>
      </w:tr>
      <w:tr w:rsidR="00376C9D" w:rsidTr="00012EC4">
        <w:trPr>
          <w:trHeight w:hRule="exact" w:val="418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376C9D">
            <w:pPr>
              <w:suppressAutoHyphens w:val="0"/>
              <w:autoSpaceDE w:val="0"/>
              <w:ind w:left="142" w:firstLine="284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Рисунок. Штриховка.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376C9D" w:rsidTr="00012EC4">
        <w:trPr>
          <w:trHeight w:hRule="exact" w:val="567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012EC4">
            <w:pPr>
              <w:suppressAutoHyphens w:val="0"/>
              <w:autoSpaceDE w:val="0"/>
              <w:ind w:left="142" w:right="695" w:firstLine="284"/>
              <w:jc w:val="both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Натюрморт.</w:t>
            </w:r>
            <w:r w:rsidR="00012EC4"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Твоя мастерская: рисование с натуры.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376C9D" w:rsidTr="00012EC4">
        <w:trPr>
          <w:trHeight w:hRule="exact" w:val="702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012EC4">
            <w:pPr>
              <w:suppressAutoHyphens w:val="0"/>
              <w:autoSpaceDE w:val="0"/>
              <w:ind w:left="142" w:firstLine="284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Братья наши меньшие.</w:t>
            </w:r>
            <w:r w:rsidR="00012EC4"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Твоя мастерская. </w:t>
            </w:r>
            <w:proofErr w:type="gramStart"/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Развиваем </w:t>
            </w:r>
            <w:r w:rsidR="00012EC4"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наблюдательность</w:t>
            </w:r>
            <w:proofErr w:type="gramEnd"/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: рисуем  домашнего любимца.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376C9D" w:rsidTr="00012EC4">
        <w:trPr>
          <w:trHeight w:hRule="exact" w:val="443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012EC4">
            <w:pPr>
              <w:suppressAutoHyphens w:val="0"/>
              <w:autoSpaceDE w:val="0"/>
              <w:ind w:left="142" w:right="104" w:firstLine="284"/>
              <w:jc w:val="both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Растительный орнамент.</w:t>
            </w:r>
            <w:r w:rsidR="00012EC4"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Как </w:t>
            </w: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ab/>
              <w:t>получаются разные орнаменты?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3</w:t>
            </w:r>
          </w:p>
        </w:tc>
      </w:tr>
      <w:tr w:rsidR="00376C9D" w:rsidTr="00012EC4">
        <w:trPr>
          <w:trHeight w:hRule="exact" w:val="421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376C9D">
            <w:pPr>
              <w:tabs>
                <w:tab w:val="left" w:pos="1420"/>
              </w:tabs>
              <w:suppressAutoHyphens w:val="0"/>
              <w:autoSpaceDE w:val="0"/>
              <w:ind w:left="142" w:right="100" w:firstLine="284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Народные промыслы России. Городецкая роспись.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376C9D" w:rsidTr="00012EC4">
        <w:trPr>
          <w:trHeight w:hRule="exact" w:val="710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012EC4">
            <w:pPr>
              <w:suppressAutoHyphens w:val="0"/>
              <w:autoSpaceDE w:val="0"/>
              <w:ind w:left="142" w:right="106" w:firstLine="284"/>
              <w:jc w:val="both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Весенние впечатления.</w:t>
            </w:r>
            <w:r w:rsidR="00012EC4"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Твоя мастерская: работаем </w:t>
            </w:r>
            <w:proofErr w:type="gramStart"/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акварелью,  рисуем</w:t>
            </w:r>
            <w:proofErr w:type="gramEnd"/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 пейзаж.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3</w:t>
            </w:r>
          </w:p>
        </w:tc>
      </w:tr>
      <w:tr w:rsidR="00376C9D" w:rsidTr="00012EC4">
        <w:trPr>
          <w:trHeight w:hRule="exact" w:val="423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376C9D">
            <w:pPr>
              <w:suppressAutoHyphens w:val="0"/>
              <w:autoSpaceDE w:val="0"/>
              <w:ind w:left="142" w:right="106" w:firstLine="284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Колорит   –   душа живописи.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1</w:t>
            </w:r>
          </w:p>
        </w:tc>
      </w:tr>
      <w:tr w:rsidR="00376C9D" w:rsidTr="00012EC4">
        <w:trPr>
          <w:trHeight w:hRule="exact" w:val="414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376C9D">
            <w:pPr>
              <w:tabs>
                <w:tab w:val="left" w:pos="1220"/>
              </w:tabs>
              <w:suppressAutoHyphens w:val="0"/>
              <w:autoSpaceDE w:val="0"/>
              <w:ind w:left="142" w:right="105" w:firstLine="284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Бытовая</w:t>
            </w: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ab/>
              <w:t>живопись.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012EC4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376C9D" w:rsidTr="00012EC4">
        <w:trPr>
          <w:trHeight w:hRule="exact" w:val="434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376C9D">
            <w:pPr>
              <w:suppressAutoHyphens w:val="0"/>
              <w:autoSpaceDE w:val="0"/>
              <w:ind w:left="142" w:right="105" w:firstLine="284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Искусство Древнего Египта. Древнеегипетский рельеф.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376C9D" w:rsidTr="00012EC4">
        <w:trPr>
          <w:trHeight w:hRule="exact" w:val="427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376C9D">
            <w:pPr>
              <w:suppressAutoHyphens w:val="0"/>
              <w:autoSpaceDE w:val="0"/>
              <w:ind w:left="142" w:firstLine="284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Проекты.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6C9D" w:rsidRDefault="00376C9D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012EC4" w:rsidTr="00012EC4">
        <w:trPr>
          <w:trHeight w:hRule="exact" w:val="427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Pr="00012EC4" w:rsidRDefault="00012EC4" w:rsidP="00376C9D">
            <w:pPr>
              <w:suppressAutoHyphens w:val="0"/>
              <w:autoSpaceDE w:val="0"/>
              <w:ind w:left="142" w:firstLine="284"/>
              <w:textAlignment w:val="auto"/>
              <w:rPr>
                <w:rFonts w:eastAsia="Times New Roman" w:cs="Times New Roman"/>
                <w:b/>
                <w:color w:val="363435"/>
                <w:kern w:val="0"/>
                <w:lang w:val="ru-RU" w:eastAsia="ru-RU" w:bidi="ar-SA"/>
              </w:rPr>
            </w:pPr>
            <w:r w:rsidRPr="00012EC4">
              <w:rPr>
                <w:rFonts w:eastAsia="Times New Roman" w:cs="Times New Roman"/>
                <w:b/>
                <w:color w:val="363435"/>
                <w:kern w:val="0"/>
                <w:lang w:val="ru-RU" w:eastAsia="ru-RU" w:bidi="ar-SA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Pr="00012EC4" w:rsidRDefault="00012EC4" w:rsidP="00222839">
            <w:pPr>
              <w:suppressAutoHyphens w:val="0"/>
              <w:autoSpaceDE w:val="0"/>
              <w:ind w:right="423"/>
              <w:jc w:val="center"/>
              <w:textAlignment w:val="auto"/>
              <w:rPr>
                <w:rFonts w:eastAsia="Times New Roman" w:cs="Times New Roman"/>
                <w:b/>
                <w:color w:val="363435"/>
                <w:kern w:val="0"/>
                <w:lang w:val="ru-RU" w:eastAsia="ru-RU" w:bidi="ar-SA"/>
              </w:rPr>
            </w:pPr>
            <w:r w:rsidRPr="00012EC4">
              <w:rPr>
                <w:rFonts w:eastAsia="Times New Roman" w:cs="Times New Roman"/>
                <w:b/>
                <w:color w:val="363435"/>
                <w:kern w:val="0"/>
                <w:lang w:val="ru-RU" w:eastAsia="ru-RU" w:bidi="ar-SA"/>
              </w:rPr>
              <w:t>34</w:t>
            </w:r>
          </w:p>
        </w:tc>
      </w:tr>
    </w:tbl>
    <w:p w:rsidR="00376C9D" w:rsidRDefault="00376C9D" w:rsidP="00376C9D"/>
    <w:p w:rsidR="00376C9D" w:rsidRDefault="00376C9D" w:rsidP="00376C9D">
      <w:pPr>
        <w:tabs>
          <w:tab w:val="left" w:pos="4570"/>
        </w:tabs>
      </w:pPr>
      <w:r>
        <w:tab/>
      </w:r>
      <w:r>
        <w:rPr>
          <w:rFonts w:eastAsia="Times New Roman" w:cs="Times New Roman"/>
          <w:b/>
          <w:bCs/>
          <w:color w:val="363435"/>
          <w:kern w:val="0"/>
          <w:lang w:val="ru-RU" w:eastAsia="ru-RU" w:bidi="ar-SA"/>
        </w:rPr>
        <w:t>3-й класс</w:t>
      </w:r>
    </w:p>
    <w:p w:rsidR="00376C9D" w:rsidRDefault="00376C9D" w:rsidP="00376C9D">
      <w:pPr>
        <w:suppressAutoHyphens w:val="0"/>
        <w:autoSpaceDE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tbl>
      <w:tblPr>
        <w:tblW w:w="9214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7"/>
        <w:gridCol w:w="1417"/>
      </w:tblGrid>
      <w:tr w:rsidR="00012EC4" w:rsidTr="00012EC4">
        <w:trPr>
          <w:trHeight w:hRule="exact" w:val="654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Pr="00012EC4" w:rsidRDefault="00012EC4" w:rsidP="00012EC4">
            <w:pPr>
              <w:suppressAutoHyphens w:val="0"/>
              <w:autoSpaceDE w:val="0"/>
              <w:ind w:left="142" w:right="736" w:firstLine="142"/>
              <w:jc w:val="center"/>
              <w:textAlignment w:val="auto"/>
              <w:rPr>
                <w:b/>
              </w:rPr>
            </w:pPr>
            <w:r>
              <w:rPr>
                <w:rFonts w:eastAsia="Times New Roman" w:cs="Times New Roman"/>
                <w:b/>
                <w:color w:val="363435"/>
                <w:kern w:val="0"/>
                <w:lang w:val="ru-RU" w:eastAsia="ru-RU" w:bidi="ar-SA"/>
              </w:rPr>
              <w:t>Темы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Pr="00012EC4" w:rsidRDefault="00012EC4" w:rsidP="00012EC4">
            <w:pPr>
              <w:suppressAutoHyphens w:val="0"/>
              <w:autoSpaceDE w:val="0"/>
              <w:ind w:right="218"/>
              <w:jc w:val="center"/>
              <w:textAlignment w:val="auto"/>
              <w:rPr>
                <w:b/>
              </w:rPr>
            </w:pPr>
            <w:r w:rsidRPr="00012EC4">
              <w:rPr>
                <w:rFonts w:eastAsia="Times New Roman" w:cs="Times New Roman"/>
                <w:b/>
                <w:color w:val="363435"/>
                <w:kern w:val="0"/>
                <w:lang w:val="ru-RU" w:eastAsia="ru-RU" w:bidi="ar-SA"/>
              </w:rPr>
              <w:t>Кол-во часов</w:t>
            </w:r>
          </w:p>
        </w:tc>
      </w:tr>
      <w:tr w:rsidR="00012EC4" w:rsidTr="00012EC4">
        <w:trPr>
          <w:trHeight w:hRule="exact" w:val="768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Default="00012EC4" w:rsidP="00012EC4">
            <w:pPr>
              <w:tabs>
                <w:tab w:val="left" w:pos="740"/>
              </w:tabs>
              <w:suppressAutoHyphens w:val="0"/>
              <w:autoSpaceDE w:val="0"/>
              <w:ind w:left="142" w:right="105" w:firstLine="142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Жанры живописи. Натюрморт. Пейзаж: барбизонская школа пейзажа; импрессионизм; зимний колорит.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Default="00012EC4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012EC4" w:rsidTr="00012EC4">
        <w:trPr>
          <w:trHeight w:hRule="exact" w:val="708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Default="00012EC4" w:rsidP="00EC7774">
            <w:pPr>
              <w:tabs>
                <w:tab w:val="left" w:pos="1200"/>
                <w:tab w:val="left" w:pos="1660"/>
              </w:tabs>
              <w:suppressAutoHyphens w:val="0"/>
              <w:autoSpaceDE w:val="0"/>
              <w:ind w:left="142" w:right="105" w:firstLine="142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Портрет. Какие бывают портреты. Исторический</w:t>
            </w:r>
            <w:r w:rsidR="00EC7774"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и батальный жанры в живописи. Бытовой и анималистический жанры.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Default="00012EC4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012EC4" w:rsidTr="00012EC4">
        <w:trPr>
          <w:trHeight w:hRule="exact" w:val="1001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Default="00012EC4" w:rsidP="00012EC4">
            <w:pPr>
              <w:suppressAutoHyphens w:val="0"/>
              <w:autoSpaceDE w:val="0"/>
              <w:ind w:left="142" w:right="105" w:firstLine="142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Цветовая гамма. Твоя мастерская: цветовой круг. Твоя мастерская: штриховка и цветовой тон. </w:t>
            </w:r>
            <w:proofErr w:type="gramStart"/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Работа  цветными</w:t>
            </w:r>
            <w:proofErr w:type="gramEnd"/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 карандашами. Тренируем наблюдательность: изучаем работу мастера.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Default="00012EC4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3</w:t>
            </w:r>
          </w:p>
        </w:tc>
      </w:tr>
      <w:tr w:rsidR="00012EC4" w:rsidTr="00012EC4">
        <w:trPr>
          <w:trHeight w:hRule="exact" w:val="420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Default="00012EC4" w:rsidP="00012EC4">
            <w:pPr>
              <w:suppressAutoHyphens w:val="0"/>
              <w:autoSpaceDE w:val="0"/>
              <w:ind w:left="142" w:right="106" w:firstLine="142"/>
              <w:jc w:val="both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Декоративное панно. Твоя мастерская: панно из природного материала.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Default="00012EC4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3</w:t>
            </w:r>
          </w:p>
        </w:tc>
      </w:tr>
      <w:tr w:rsidR="00012EC4" w:rsidTr="00012EC4">
        <w:trPr>
          <w:trHeight w:hRule="exact" w:val="710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Default="00012EC4" w:rsidP="00012EC4">
            <w:pPr>
              <w:suppressAutoHyphens w:val="0"/>
              <w:autoSpaceDE w:val="0"/>
              <w:ind w:left="142" w:right="106" w:firstLine="142"/>
              <w:jc w:val="both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Тон, форма, светотень. Твоя мастерская: натюрморт из геометрических тел.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Default="00012EC4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3</w:t>
            </w:r>
          </w:p>
        </w:tc>
      </w:tr>
      <w:tr w:rsidR="00012EC4" w:rsidTr="00012EC4">
        <w:trPr>
          <w:trHeight w:hRule="exact" w:val="422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Default="00012EC4" w:rsidP="00012EC4">
            <w:pPr>
              <w:suppressAutoHyphens w:val="0"/>
              <w:autoSpaceDE w:val="0"/>
              <w:ind w:left="142" w:right="105" w:firstLine="142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Люди и их лица. Приметы   возраста. Мимика.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Default="00012EC4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3</w:t>
            </w:r>
          </w:p>
        </w:tc>
      </w:tr>
      <w:tr w:rsidR="00012EC4" w:rsidTr="00012EC4">
        <w:trPr>
          <w:trHeight w:hRule="exact" w:val="432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Default="00012EC4" w:rsidP="00012EC4">
            <w:pPr>
              <w:suppressAutoHyphens w:val="0"/>
              <w:autoSpaceDE w:val="0"/>
              <w:ind w:left="142" w:right="102" w:firstLine="142"/>
              <w:jc w:val="both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Народные промыслы: Золотая Хохлома.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Default="00012EC4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012EC4" w:rsidTr="00012EC4">
        <w:trPr>
          <w:trHeight w:hRule="exact" w:val="420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Default="00012EC4" w:rsidP="00012EC4">
            <w:pPr>
              <w:tabs>
                <w:tab w:val="left" w:pos="1280"/>
              </w:tabs>
              <w:suppressAutoHyphens w:val="0"/>
              <w:autoSpaceDE w:val="0"/>
              <w:ind w:left="142" w:right="105" w:firstLine="142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Плетёные </w:t>
            </w: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ab/>
              <w:t>орнаменты. Звериный стиль.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Default="00EC7774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012EC4" w:rsidTr="00EC7774">
        <w:trPr>
          <w:trHeight w:hRule="exact" w:val="710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Default="00012EC4" w:rsidP="00EC7774">
            <w:pPr>
              <w:suppressAutoHyphens w:val="0"/>
              <w:autoSpaceDE w:val="0"/>
              <w:ind w:left="142" w:right="106" w:firstLine="142"/>
              <w:jc w:val="both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Волшебство акварели.</w:t>
            </w:r>
            <w:r w:rsidR="00EC7774"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Совмещение нескольких техник в работе акварелью. Твоя мастерская: техника отпечатка.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Default="00EC7774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012EC4" w:rsidTr="00EC7774">
        <w:trPr>
          <w:trHeight w:hRule="exact" w:val="719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Default="00012EC4" w:rsidP="00EC7774">
            <w:pPr>
              <w:tabs>
                <w:tab w:val="left" w:pos="1660"/>
              </w:tabs>
              <w:suppressAutoHyphens w:val="0"/>
              <w:autoSpaceDE w:val="0"/>
              <w:ind w:left="142" w:right="106" w:firstLine="142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Мастер иллюстрации И. </w:t>
            </w:r>
            <w:proofErr w:type="spellStart"/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Билибин</w:t>
            </w:r>
            <w:proofErr w:type="spellEnd"/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Билибинский</w:t>
            </w:r>
            <w:proofErr w:type="spellEnd"/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 стиль. Иллюстрации к сказкам.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Default="00012EC4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3</w:t>
            </w:r>
          </w:p>
        </w:tc>
      </w:tr>
      <w:tr w:rsidR="00012EC4" w:rsidTr="00EC7774">
        <w:trPr>
          <w:trHeight w:hRule="exact" w:val="719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Default="00012EC4" w:rsidP="00EC7774">
            <w:pPr>
              <w:suppressAutoHyphens w:val="0"/>
              <w:autoSpaceDE w:val="0"/>
              <w:ind w:left="142" w:right="105" w:firstLine="142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lastRenderedPageBreak/>
              <w:t>Из истории искусства. Древнерусская книга.</w:t>
            </w:r>
            <w:r w:rsidR="00EC7774"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Как украшали рукописные книги.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Default="00012EC4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012EC4" w:rsidTr="00EC7774">
        <w:trPr>
          <w:trHeight w:hRule="exact" w:val="432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Default="00012EC4" w:rsidP="00012EC4">
            <w:pPr>
              <w:suppressAutoHyphens w:val="0"/>
              <w:autoSpaceDE w:val="0"/>
              <w:ind w:left="142" w:right="105" w:firstLine="142"/>
              <w:jc w:val="both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Для любознательных: художник и театр.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Default="00012EC4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4</w:t>
            </w:r>
          </w:p>
        </w:tc>
      </w:tr>
      <w:tr w:rsidR="00012EC4" w:rsidTr="00EC7774">
        <w:trPr>
          <w:trHeight w:hRule="exact" w:val="409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Default="00012EC4" w:rsidP="00012EC4">
            <w:pPr>
              <w:suppressAutoHyphens w:val="0"/>
              <w:autoSpaceDE w:val="0"/>
              <w:ind w:left="142" w:right="387" w:firstLine="142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Учимся видеть. Русский музей.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Default="00012EC4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1</w:t>
            </w:r>
          </w:p>
        </w:tc>
      </w:tr>
      <w:tr w:rsidR="00012EC4" w:rsidTr="00EC7774">
        <w:trPr>
          <w:trHeight w:hRule="exact" w:val="442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Default="00012EC4" w:rsidP="00012EC4">
            <w:pPr>
              <w:suppressAutoHyphens w:val="0"/>
              <w:autoSpaceDE w:val="0"/>
              <w:ind w:left="142" w:firstLine="142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Проекты.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EC4" w:rsidRDefault="00012EC4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EC7774" w:rsidTr="00EC7774">
        <w:trPr>
          <w:trHeight w:hRule="exact" w:val="442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Pr="00D20758" w:rsidRDefault="00EC7774" w:rsidP="00012EC4">
            <w:pPr>
              <w:suppressAutoHyphens w:val="0"/>
              <w:autoSpaceDE w:val="0"/>
              <w:ind w:left="142" w:firstLine="142"/>
              <w:textAlignment w:val="auto"/>
              <w:rPr>
                <w:rFonts w:eastAsia="Times New Roman" w:cs="Times New Roman"/>
                <w:b/>
                <w:color w:val="363435"/>
                <w:kern w:val="0"/>
                <w:lang w:val="ru-RU" w:eastAsia="ru-RU" w:bidi="ar-SA"/>
              </w:rPr>
            </w:pPr>
            <w:bookmarkStart w:id="0" w:name="_GoBack" w:colFirst="0" w:colLast="1"/>
            <w:r w:rsidRPr="00D20758">
              <w:rPr>
                <w:rFonts w:eastAsia="Times New Roman" w:cs="Times New Roman"/>
                <w:b/>
                <w:color w:val="363435"/>
                <w:kern w:val="0"/>
                <w:lang w:val="ru-RU" w:eastAsia="ru-RU" w:bidi="ar-SA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Pr="00D20758" w:rsidRDefault="00EC7774" w:rsidP="00222839">
            <w:pPr>
              <w:suppressAutoHyphens w:val="0"/>
              <w:autoSpaceDE w:val="0"/>
              <w:ind w:right="423"/>
              <w:jc w:val="center"/>
              <w:textAlignment w:val="auto"/>
              <w:rPr>
                <w:rFonts w:eastAsia="Times New Roman" w:cs="Times New Roman"/>
                <w:b/>
                <w:color w:val="363435"/>
                <w:kern w:val="0"/>
                <w:lang w:val="ru-RU" w:eastAsia="ru-RU" w:bidi="ar-SA"/>
              </w:rPr>
            </w:pPr>
            <w:r w:rsidRPr="00D20758">
              <w:rPr>
                <w:rFonts w:eastAsia="Times New Roman" w:cs="Times New Roman"/>
                <w:b/>
                <w:color w:val="363435"/>
                <w:kern w:val="0"/>
                <w:lang w:val="ru-RU" w:eastAsia="ru-RU" w:bidi="ar-SA"/>
              </w:rPr>
              <w:t>34</w:t>
            </w:r>
          </w:p>
        </w:tc>
      </w:tr>
      <w:bookmarkEnd w:id="0"/>
    </w:tbl>
    <w:p w:rsidR="00376C9D" w:rsidRDefault="00376C9D" w:rsidP="00376C9D"/>
    <w:p w:rsidR="00376C9D" w:rsidRDefault="00376C9D" w:rsidP="00376C9D">
      <w:pPr>
        <w:tabs>
          <w:tab w:val="left" w:pos="5595"/>
        </w:tabs>
        <w:jc w:val="center"/>
        <w:rPr>
          <w:b/>
          <w:lang w:val="ru-RU"/>
        </w:rPr>
      </w:pPr>
      <w:r>
        <w:rPr>
          <w:b/>
          <w:lang w:val="ru-RU"/>
        </w:rPr>
        <w:t>4-й класс</w:t>
      </w:r>
    </w:p>
    <w:p w:rsidR="00376C9D" w:rsidRDefault="00376C9D" w:rsidP="00376C9D">
      <w:pPr>
        <w:tabs>
          <w:tab w:val="left" w:pos="5595"/>
        </w:tabs>
        <w:jc w:val="center"/>
        <w:rPr>
          <w:b/>
          <w:lang w:val="ru-RU"/>
        </w:rPr>
      </w:pPr>
    </w:p>
    <w:tbl>
      <w:tblPr>
        <w:tblW w:w="9214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7"/>
        <w:gridCol w:w="1417"/>
      </w:tblGrid>
      <w:tr w:rsidR="00EC7774" w:rsidTr="00EC7774">
        <w:trPr>
          <w:trHeight w:hRule="exact" w:val="694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Pr="00EC7774" w:rsidRDefault="00EC7774" w:rsidP="00EC7774">
            <w:pPr>
              <w:suppressAutoHyphens w:val="0"/>
              <w:autoSpaceDE w:val="0"/>
              <w:jc w:val="center"/>
              <w:textAlignment w:val="auto"/>
              <w:rPr>
                <w:b/>
              </w:rPr>
            </w:pPr>
            <w:r>
              <w:rPr>
                <w:rFonts w:eastAsia="Times New Roman" w:cs="Times New Roman"/>
                <w:b/>
                <w:color w:val="363435"/>
                <w:w w:val="90"/>
                <w:kern w:val="0"/>
                <w:lang w:val="ru-RU" w:eastAsia="ru-RU" w:bidi="ar-SA"/>
              </w:rPr>
              <w:t>Темы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Pr="00EC7774" w:rsidRDefault="00EC7774" w:rsidP="00EC7774">
            <w:pPr>
              <w:suppressAutoHyphens w:val="0"/>
              <w:autoSpaceDE w:val="0"/>
              <w:ind w:right="218"/>
              <w:jc w:val="center"/>
              <w:textAlignment w:val="auto"/>
              <w:rPr>
                <w:b/>
              </w:rPr>
            </w:pPr>
            <w:r w:rsidRPr="00EC7774">
              <w:rPr>
                <w:rFonts w:eastAsia="Times New Roman" w:cs="Times New Roman"/>
                <w:b/>
                <w:color w:val="363435"/>
                <w:w w:val="90"/>
                <w:kern w:val="0"/>
                <w:lang w:val="ru-RU" w:eastAsia="ru-RU" w:bidi="ar-SA"/>
              </w:rPr>
              <w:t>Кол-во часов</w:t>
            </w:r>
          </w:p>
        </w:tc>
      </w:tr>
      <w:tr w:rsidR="00EC7774" w:rsidTr="00EC7774">
        <w:trPr>
          <w:trHeight w:hRule="exact" w:val="718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EC7774">
            <w:pPr>
              <w:suppressAutoHyphens w:val="0"/>
              <w:autoSpaceDE w:val="0"/>
              <w:ind w:right="105"/>
              <w:jc w:val="both"/>
              <w:textAlignment w:val="auto"/>
            </w:pPr>
            <w:r>
              <w:rPr>
                <w:rFonts w:eastAsia="Times New Roman" w:cs="Times New Roman"/>
                <w:color w:val="363435"/>
                <w:spacing w:val="-20"/>
                <w:kern w:val="0"/>
                <w:lang w:val="ru-RU" w:eastAsia="ru-RU" w:bidi="ar-SA"/>
              </w:rPr>
              <w:t>Монументально</w:t>
            </w:r>
            <w:r>
              <w:rPr>
                <w:rFonts w:eastAsia="Times New Roman" w:cs="Times New Roman"/>
                <w:color w:val="363435"/>
                <w:w w:val="90"/>
                <w:kern w:val="0"/>
                <w:lang w:val="ru-RU" w:eastAsia="ru-RU" w:bidi="ar-SA"/>
              </w:rPr>
              <w:t xml:space="preserve"> - декоративное искусство. Рождение </w:t>
            </w:r>
            <w:r>
              <w:rPr>
                <w:rFonts w:eastAsia="Times New Roman" w:cs="Times New Roman"/>
                <w:color w:val="363435"/>
                <w:w w:val="90"/>
                <w:kern w:val="0"/>
                <w:lang w:val="ru-RU" w:eastAsia="ru-RU" w:bidi="ar-SA"/>
              </w:rPr>
              <w:tab/>
              <w:t>монументальной живописи.</w:t>
            </w:r>
          </w:p>
          <w:p w:rsidR="00EC7774" w:rsidRDefault="00EC7774" w:rsidP="00222839">
            <w:pPr>
              <w:suppressAutoHyphens w:val="0"/>
              <w:autoSpaceDE w:val="0"/>
              <w:ind w:right="106"/>
              <w:textAlignment w:val="auto"/>
            </w:pPr>
            <w:r>
              <w:rPr>
                <w:rFonts w:eastAsia="Times New Roman" w:cs="Times New Roman"/>
                <w:color w:val="363435"/>
                <w:w w:val="90"/>
                <w:kern w:val="0"/>
                <w:lang w:val="ru-RU" w:eastAsia="ru-RU" w:bidi="ar-SA"/>
              </w:rPr>
              <w:t>Что такое фреска. Что такое мозаика и витраж.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w w:val="90"/>
                <w:kern w:val="0"/>
                <w:lang w:val="ru-RU" w:eastAsia="ru-RU" w:bidi="ar-SA"/>
              </w:rPr>
              <w:t>2</w:t>
            </w:r>
          </w:p>
        </w:tc>
      </w:tr>
      <w:tr w:rsidR="00EC7774" w:rsidTr="00D20758">
        <w:trPr>
          <w:trHeight w:hRule="exact" w:val="416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suppressAutoHyphens w:val="0"/>
              <w:autoSpaceDE w:val="0"/>
              <w:ind w:right="106"/>
              <w:textAlignment w:val="auto"/>
            </w:pPr>
            <w:r>
              <w:rPr>
                <w:rFonts w:eastAsia="Times New Roman" w:cs="Times New Roman"/>
                <w:color w:val="363435"/>
                <w:w w:val="90"/>
                <w:kern w:val="0"/>
                <w:lang w:val="ru-RU" w:eastAsia="ru-RU" w:bidi="ar-SA"/>
              </w:rPr>
              <w:t>Русская икона. З в е н и г о р о д с к а я находка.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w w:val="90"/>
                <w:kern w:val="0"/>
                <w:lang w:val="ru-RU" w:eastAsia="ru-RU" w:bidi="ar-SA"/>
              </w:rPr>
              <w:t>1</w:t>
            </w:r>
          </w:p>
        </w:tc>
      </w:tr>
      <w:tr w:rsidR="00EC7774" w:rsidTr="00D20758">
        <w:trPr>
          <w:trHeight w:hRule="exact" w:val="565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suppressAutoHyphens w:val="0"/>
              <w:autoSpaceDE w:val="0"/>
              <w:ind w:right="106"/>
              <w:textAlignment w:val="auto"/>
            </w:pPr>
            <w:r>
              <w:rPr>
                <w:rFonts w:eastAsia="Times New Roman" w:cs="Times New Roman"/>
                <w:color w:val="363435"/>
                <w:w w:val="90"/>
                <w:kern w:val="0"/>
                <w:lang w:val="ru-RU" w:eastAsia="ru-RU" w:bidi="ar-SA"/>
              </w:rPr>
              <w:t>М о н у м е н т а л ь н а я скульптура.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w w:val="90"/>
                <w:kern w:val="0"/>
                <w:lang w:val="ru-RU" w:eastAsia="ru-RU" w:bidi="ar-SA"/>
              </w:rPr>
              <w:t>1</w:t>
            </w:r>
          </w:p>
        </w:tc>
      </w:tr>
      <w:tr w:rsidR="00EC7774" w:rsidTr="00D20758">
        <w:trPr>
          <w:trHeight w:hRule="exact" w:val="559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suppressAutoHyphens w:val="0"/>
              <w:autoSpaceDE w:val="0"/>
              <w:ind w:right="105"/>
              <w:jc w:val="both"/>
              <w:textAlignment w:val="auto"/>
            </w:pPr>
            <w:r>
              <w:rPr>
                <w:rFonts w:eastAsia="Times New Roman" w:cs="Times New Roman"/>
                <w:color w:val="363435"/>
                <w:w w:val="90"/>
                <w:kern w:val="0"/>
                <w:lang w:val="ru-RU" w:eastAsia="ru-RU" w:bidi="ar-SA"/>
              </w:rPr>
              <w:t xml:space="preserve">Новые </w:t>
            </w:r>
            <w:proofErr w:type="gramStart"/>
            <w:r>
              <w:rPr>
                <w:rFonts w:eastAsia="Times New Roman" w:cs="Times New Roman"/>
                <w:color w:val="363435"/>
                <w:w w:val="90"/>
                <w:kern w:val="0"/>
                <w:lang w:val="ru-RU" w:eastAsia="ru-RU" w:bidi="ar-SA"/>
              </w:rPr>
              <w:t>виды  искусств</w:t>
            </w:r>
            <w:proofErr w:type="gramEnd"/>
            <w:r>
              <w:rPr>
                <w:rFonts w:eastAsia="Times New Roman" w:cs="Times New Roman"/>
                <w:color w:val="363435"/>
                <w:w w:val="90"/>
                <w:kern w:val="0"/>
                <w:lang w:val="ru-RU" w:eastAsia="ru-RU" w:bidi="ar-SA"/>
              </w:rPr>
              <w:t>: дизайн и фотография.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w w:val="90"/>
                <w:kern w:val="0"/>
                <w:lang w:val="ru-RU" w:eastAsia="ru-RU" w:bidi="ar-SA"/>
              </w:rPr>
              <w:t>1</w:t>
            </w:r>
          </w:p>
        </w:tc>
      </w:tr>
      <w:tr w:rsidR="00EC7774" w:rsidTr="00D20758">
        <w:trPr>
          <w:trHeight w:hRule="exact" w:val="1289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suppressAutoHyphens w:val="0"/>
              <w:autoSpaceDE w:val="0"/>
              <w:ind w:right="106"/>
              <w:textAlignment w:val="auto"/>
            </w:pPr>
            <w:proofErr w:type="gramStart"/>
            <w:r>
              <w:rPr>
                <w:rFonts w:eastAsia="Times New Roman" w:cs="Times New Roman"/>
                <w:color w:val="363435"/>
                <w:w w:val="90"/>
                <w:kern w:val="0"/>
                <w:lang w:val="ru-RU" w:eastAsia="ru-RU" w:bidi="ar-SA"/>
              </w:rPr>
              <w:t>На  пути</w:t>
            </w:r>
            <w:proofErr w:type="gramEnd"/>
            <w:r>
              <w:rPr>
                <w:rFonts w:eastAsia="Times New Roman" w:cs="Times New Roman"/>
                <w:color w:val="363435"/>
                <w:w w:val="90"/>
                <w:kern w:val="0"/>
                <w:lang w:val="ru-RU" w:eastAsia="ru-RU" w:bidi="ar-SA"/>
              </w:rPr>
              <w:t xml:space="preserve">  к мастерству.</w:t>
            </w:r>
          </w:p>
          <w:p w:rsidR="00EC7774" w:rsidRDefault="00EC7774" w:rsidP="00222839">
            <w:pPr>
              <w:suppressAutoHyphens w:val="0"/>
              <w:autoSpaceDE w:val="0"/>
              <w:ind w:right="295"/>
              <w:textAlignment w:val="auto"/>
              <w:rPr>
                <w:rFonts w:eastAsia="Times New Roman" w:cs="Times New Roman"/>
                <w:color w:val="363435"/>
                <w:w w:val="9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363435"/>
                <w:w w:val="90"/>
                <w:kern w:val="0"/>
                <w:lang w:val="ru-RU" w:eastAsia="ru-RU" w:bidi="ar-SA"/>
              </w:rPr>
              <w:t>Родная природа. Поэт пейзажа.</w:t>
            </w:r>
          </w:p>
          <w:p w:rsidR="00EC7774" w:rsidRDefault="00EC7774" w:rsidP="00222839">
            <w:pPr>
              <w:suppressAutoHyphens w:val="0"/>
              <w:autoSpaceDE w:val="0"/>
              <w:ind w:right="295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Изучаем </w:t>
            </w: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ab/>
              <w:t xml:space="preserve">работу мастера (И.  </w:t>
            </w:r>
            <w:proofErr w:type="gramStart"/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Левитан  «</w:t>
            </w:r>
            <w:proofErr w:type="gramEnd"/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Печальная, но дивная пора»).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w w:val="90"/>
                <w:kern w:val="0"/>
                <w:lang w:val="ru-RU" w:eastAsia="ru-RU" w:bidi="ar-SA"/>
              </w:rPr>
              <w:t>1</w:t>
            </w:r>
          </w:p>
        </w:tc>
      </w:tr>
      <w:tr w:rsidR="00EC7774" w:rsidTr="00D20758">
        <w:trPr>
          <w:trHeight w:hRule="exact" w:val="698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D20758">
            <w:pPr>
              <w:tabs>
                <w:tab w:val="left" w:pos="1160"/>
                <w:tab w:val="left" w:pos="1240"/>
              </w:tabs>
              <w:suppressAutoHyphens w:val="0"/>
              <w:autoSpaceDE w:val="0"/>
              <w:ind w:firstLine="142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Изучаем </w:t>
            </w: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ab/>
              <w:t xml:space="preserve">работу </w:t>
            </w:r>
            <w:proofErr w:type="gramStart"/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мастера  (</w:t>
            </w:r>
            <w:proofErr w:type="gramEnd"/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Д.  Митрохин «Яблоки»). </w:t>
            </w:r>
            <w:proofErr w:type="gramStart"/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Твоя  мастерская</w:t>
            </w:r>
            <w:proofErr w:type="gramEnd"/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: исполь</w:t>
            </w:r>
            <w:r w:rsidR="00D20758"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з</w:t>
            </w: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ование разных видов штриховки.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1</w:t>
            </w:r>
          </w:p>
        </w:tc>
      </w:tr>
      <w:tr w:rsidR="00EC7774" w:rsidTr="00D20758">
        <w:trPr>
          <w:trHeight w:hRule="exact" w:val="863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suppressAutoHyphens w:val="0"/>
              <w:autoSpaceDE w:val="0"/>
              <w:ind w:right="107"/>
              <w:jc w:val="both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Градации светотени.</w:t>
            </w:r>
          </w:p>
          <w:p w:rsidR="00EC7774" w:rsidRDefault="00EC7774" w:rsidP="00222839">
            <w:pPr>
              <w:tabs>
                <w:tab w:val="left" w:pos="1240"/>
              </w:tabs>
              <w:suppressAutoHyphens w:val="0"/>
              <w:autoSpaceDE w:val="0"/>
              <w:ind w:right="100"/>
              <w:jc w:val="both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Рефлекс. </w:t>
            </w: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ab/>
              <w:t>Падающая тень.</w:t>
            </w:r>
          </w:p>
          <w:p w:rsidR="00EC7774" w:rsidRDefault="00EC7774" w:rsidP="00222839">
            <w:pPr>
              <w:suppressAutoHyphens w:val="0"/>
              <w:autoSpaceDE w:val="0"/>
              <w:ind w:right="105"/>
              <w:jc w:val="both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Твоя мастерская: конструкция предмета.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EC7774" w:rsidTr="00D20758">
        <w:trPr>
          <w:trHeight w:hRule="exact" w:val="423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tabs>
                <w:tab w:val="left" w:pos="1560"/>
              </w:tabs>
              <w:suppressAutoHyphens w:val="0"/>
              <w:autoSpaceDE w:val="0"/>
              <w:ind w:right="106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Композиция </w:t>
            </w: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ab/>
              <w:t xml:space="preserve">на заданную тему. </w:t>
            </w:r>
            <w:proofErr w:type="gramStart"/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Оформление  творческих</w:t>
            </w:r>
            <w:proofErr w:type="gramEnd"/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 работ.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suppressAutoHyphens w:val="0"/>
              <w:autoSpaceDE w:val="0"/>
              <w:ind w:right="424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EC7774" w:rsidTr="00D20758">
        <w:trPr>
          <w:trHeight w:hRule="exact" w:val="570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suppressAutoHyphens w:val="0"/>
              <w:autoSpaceDE w:val="0"/>
              <w:ind w:right="107"/>
              <w:jc w:val="both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Зарисовки животных.</w:t>
            </w:r>
          </w:p>
          <w:p w:rsidR="00EC7774" w:rsidRDefault="00EC7774" w:rsidP="00222839">
            <w:pPr>
              <w:tabs>
                <w:tab w:val="left" w:pos="540"/>
                <w:tab w:val="left" w:pos="1660"/>
              </w:tabs>
              <w:suppressAutoHyphens w:val="0"/>
              <w:autoSpaceDE w:val="0"/>
              <w:ind w:right="105"/>
              <w:jc w:val="both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Твоя мастерская: от </w:t>
            </w: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ab/>
              <w:t xml:space="preserve">зарисовок </w:t>
            </w: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ab/>
              <w:t>к иллюстрации.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EC7774" w:rsidTr="00D20758">
        <w:trPr>
          <w:trHeight w:hRule="exact" w:val="422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suppressAutoHyphens w:val="0"/>
              <w:autoSpaceDE w:val="0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Для   любознательных: отмывка. </w:t>
            </w:r>
            <w:proofErr w:type="gramStart"/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Твоя  мастерская</w:t>
            </w:r>
            <w:proofErr w:type="gramEnd"/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: гризайль.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1</w:t>
            </w:r>
          </w:p>
        </w:tc>
      </w:tr>
      <w:tr w:rsidR="00EC7774" w:rsidTr="00D20758">
        <w:trPr>
          <w:trHeight w:hRule="exact" w:val="428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suppressAutoHyphens w:val="0"/>
              <w:autoSpaceDE w:val="0"/>
              <w:ind w:right="106"/>
              <w:textAlignment w:val="auto"/>
            </w:pPr>
            <w:proofErr w:type="gramStart"/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Композиция  и</w:t>
            </w:r>
            <w:proofErr w:type="gramEnd"/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   её основные законы.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EC7774" w:rsidTr="00D20758">
        <w:trPr>
          <w:trHeight w:hRule="exact" w:val="562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tabs>
                <w:tab w:val="left" w:pos="1020"/>
                <w:tab w:val="left" w:pos="1380"/>
              </w:tabs>
              <w:suppressAutoHyphens w:val="0"/>
              <w:autoSpaceDE w:val="0"/>
              <w:ind w:right="105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Родная история и искусство. Народные </w:t>
            </w: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ab/>
              <w:t xml:space="preserve">промыслы: </w:t>
            </w: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ab/>
              <w:t>нижегородская резьба по дереву.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1</w:t>
            </w:r>
          </w:p>
        </w:tc>
      </w:tr>
      <w:tr w:rsidR="00EC7774" w:rsidTr="00D20758">
        <w:trPr>
          <w:trHeight w:hRule="exact" w:val="570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suppressAutoHyphens w:val="0"/>
              <w:autoSpaceDE w:val="0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Линейная перспектива.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suppressAutoHyphens w:val="0"/>
              <w:autoSpaceDE w:val="0"/>
              <w:ind w:right="424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EC7774" w:rsidTr="00D20758">
        <w:trPr>
          <w:trHeight w:hRule="exact" w:val="990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tabs>
                <w:tab w:val="left" w:pos="1080"/>
              </w:tabs>
              <w:suppressAutoHyphens w:val="0"/>
              <w:autoSpaceDE w:val="0"/>
              <w:ind w:right="106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Родная история и искусство. Изучаем </w:t>
            </w: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ab/>
              <w:t xml:space="preserve"> работы </w:t>
            </w:r>
            <w:proofErr w:type="gramStart"/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мастеров  (</w:t>
            </w:r>
            <w:proofErr w:type="gramEnd"/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А.  </w:t>
            </w:r>
            <w:proofErr w:type="gramStart"/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Дейнеко  «</w:t>
            </w:r>
            <w:proofErr w:type="gramEnd"/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Оборона  Севастополя», П.  Оссовский «Салют Победы», М. </w:t>
            </w:r>
            <w:proofErr w:type="spellStart"/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Кугач</w:t>
            </w:r>
            <w:proofErr w:type="spellEnd"/>
          </w:p>
          <w:p w:rsidR="00EC7774" w:rsidRDefault="00EC7774" w:rsidP="00222839">
            <w:pPr>
              <w:tabs>
                <w:tab w:val="left" w:pos="1080"/>
              </w:tabs>
              <w:suppressAutoHyphens w:val="0"/>
              <w:autoSpaceDE w:val="0"/>
              <w:ind w:right="106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«Дед и внук»). Занятие должно </w:t>
            </w:r>
            <w:proofErr w:type="gramStart"/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быть  приурочено</w:t>
            </w:r>
            <w:proofErr w:type="gramEnd"/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 к Дню Победы.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suppressAutoHyphens w:val="0"/>
              <w:autoSpaceDE w:val="0"/>
              <w:ind w:right="424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EC7774" w:rsidTr="00D20758">
        <w:trPr>
          <w:trHeight w:hRule="exact" w:val="281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suppressAutoHyphens w:val="0"/>
              <w:autoSpaceDE w:val="0"/>
              <w:ind w:right="207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Фигура человека. Пропорции.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suppressAutoHyphens w:val="0"/>
              <w:autoSpaceDE w:val="0"/>
              <w:ind w:right="424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4</w:t>
            </w:r>
          </w:p>
        </w:tc>
      </w:tr>
      <w:tr w:rsidR="00EC7774" w:rsidTr="00D20758">
        <w:trPr>
          <w:trHeight w:hRule="exact" w:val="481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tabs>
                <w:tab w:val="left" w:pos="780"/>
              </w:tabs>
              <w:suppressAutoHyphens w:val="0"/>
              <w:autoSpaceDE w:val="0"/>
              <w:ind w:right="106"/>
              <w:jc w:val="both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Для любознательных: китайский рисунок кистью.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1</w:t>
            </w:r>
          </w:p>
        </w:tc>
      </w:tr>
      <w:tr w:rsidR="00EC7774" w:rsidTr="00D20758">
        <w:trPr>
          <w:trHeight w:hRule="exact" w:val="660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suppressAutoHyphens w:val="0"/>
              <w:autoSpaceDE w:val="0"/>
              <w:ind w:right="105"/>
              <w:jc w:val="both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Для любознательных: родная </w:t>
            </w:r>
            <w:proofErr w:type="gramStart"/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история  и</w:t>
            </w:r>
            <w:proofErr w:type="gramEnd"/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  искусство – русский народный театр.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4</w:t>
            </w:r>
          </w:p>
        </w:tc>
      </w:tr>
      <w:tr w:rsidR="00EC7774" w:rsidTr="00D20758">
        <w:trPr>
          <w:trHeight w:hRule="exact" w:val="577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tabs>
                <w:tab w:val="left" w:pos="1100"/>
              </w:tabs>
              <w:suppressAutoHyphens w:val="0"/>
              <w:autoSpaceDE w:val="0"/>
              <w:ind w:right="105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 xml:space="preserve">Учимся </w:t>
            </w: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ab/>
              <w:t>видеть: Эрмитаж.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EC7774" w:rsidTr="00D20758">
        <w:trPr>
          <w:trHeight w:hRule="exact" w:val="436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suppressAutoHyphens w:val="0"/>
              <w:autoSpaceDE w:val="0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lastRenderedPageBreak/>
              <w:t>Проекты.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774" w:rsidRDefault="00EC7774" w:rsidP="00222839">
            <w:pPr>
              <w:suppressAutoHyphens w:val="0"/>
              <w:autoSpaceDE w:val="0"/>
              <w:ind w:right="423"/>
              <w:jc w:val="center"/>
              <w:textAlignment w:val="auto"/>
            </w:pPr>
            <w:r>
              <w:rPr>
                <w:rFonts w:eastAsia="Times New Roman" w:cs="Times New Roman"/>
                <w:color w:val="363435"/>
                <w:kern w:val="0"/>
                <w:lang w:val="ru-RU" w:eastAsia="ru-RU" w:bidi="ar-SA"/>
              </w:rPr>
              <w:t>2</w:t>
            </w:r>
          </w:p>
        </w:tc>
      </w:tr>
      <w:tr w:rsidR="00D20758" w:rsidTr="00D20758">
        <w:trPr>
          <w:trHeight w:hRule="exact" w:val="436"/>
        </w:trPr>
        <w:tc>
          <w:tcPr>
            <w:tcW w:w="77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58" w:rsidRPr="00D20758" w:rsidRDefault="00D20758" w:rsidP="00222839">
            <w:pPr>
              <w:suppressAutoHyphens w:val="0"/>
              <w:autoSpaceDE w:val="0"/>
              <w:textAlignment w:val="auto"/>
              <w:rPr>
                <w:rFonts w:eastAsia="Times New Roman" w:cs="Times New Roman"/>
                <w:b/>
                <w:color w:val="363435"/>
                <w:kern w:val="0"/>
                <w:lang w:val="ru-RU" w:eastAsia="ru-RU" w:bidi="ar-SA"/>
              </w:rPr>
            </w:pPr>
            <w:r w:rsidRPr="00D20758">
              <w:rPr>
                <w:rFonts w:eastAsia="Times New Roman" w:cs="Times New Roman"/>
                <w:b/>
                <w:color w:val="363435"/>
                <w:kern w:val="0"/>
                <w:lang w:val="ru-RU" w:eastAsia="ru-RU" w:bidi="ar-SA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758" w:rsidRPr="00D20758" w:rsidRDefault="00D20758" w:rsidP="00222839">
            <w:pPr>
              <w:suppressAutoHyphens w:val="0"/>
              <w:autoSpaceDE w:val="0"/>
              <w:ind w:right="423"/>
              <w:jc w:val="center"/>
              <w:textAlignment w:val="auto"/>
              <w:rPr>
                <w:rFonts w:eastAsia="Times New Roman" w:cs="Times New Roman"/>
                <w:b/>
                <w:color w:val="363435"/>
                <w:kern w:val="0"/>
                <w:lang w:val="ru-RU" w:eastAsia="ru-RU" w:bidi="ar-SA"/>
              </w:rPr>
            </w:pPr>
            <w:r w:rsidRPr="00D20758">
              <w:rPr>
                <w:rFonts w:eastAsia="Times New Roman" w:cs="Times New Roman"/>
                <w:b/>
                <w:color w:val="363435"/>
                <w:kern w:val="0"/>
                <w:lang w:val="ru-RU" w:eastAsia="ru-RU" w:bidi="ar-SA"/>
              </w:rPr>
              <w:t>34</w:t>
            </w:r>
          </w:p>
        </w:tc>
      </w:tr>
    </w:tbl>
    <w:p w:rsidR="00376C9D" w:rsidRDefault="00376C9D" w:rsidP="00376C9D">
      <w:pPr>
        <w:tabs>
          <w:tab w:val="left" w:pos="5595"/>
        </w:tabs>
        <w:jc w:val="center"/>
        <w:rPr>
          <w:lang w:val="ru-RU"/>
        </w:rPr>
        <w:sectPr w:rsidR="00376C9D">
          <w:pgSz w:w="11907" w:h="16840"/>
          <w:pgMar w:top="1021" w:right="851" w:bottom="567" w:left="1134" w:header="720" w:footer="720" w:gutter="0"/>
          <w:cols w:space="720"/>
        </w:sectPr>
      </w:pPr>
      <w:r>
        <w:rPr>
          <w:lang w:val="ru-RU"/>
        </w:rPr>
        <w:t xml:space="preserve"> </w:t>
      </w:r>
    </w:p>
    <w:p w:rsidR="00376C9D" w:rsidRDefault="00376C9D" w:rsidP="00376C9D">
      <w:pPr>
        <w:suppressAutoHyphens w:val="0"/>
        <w:autoSpaceDE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376C9D" w:rsidRDefault="00376C9D" w:rsidP="00376C9D">
      <w:pPr>
        <w:suppressAutoHyphens w:val="0"/>
        <w:autoSpaceDE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376C9D" w:rsidRDefault="00376C9D" w:rsidP="00376C9D">
      <w:pPr>
        <w:suppressAutoHyphens w:val="0"/>
        <w:autoSpaceDE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376C9D" w:rsidRDefault="00376C9D" w:rsidP="00376C9D">
      <w:pPr>
        <w:widowControl/>
        <w:suppressAutoHyphens w:val="0"/>
        <w:textAlignment w:val="auto"/>
        <w:rPr>
          <w:rFonts w:eastAsia="Times New Roman" w:cs="Times New Roman"/>
          <w:b/>
          <w:bCs/>
          <w:color w:val="363435"/>
          <w:kern w:val="0"/>
          <w:lang w:val="ru-RU" w:eastAsia="ru-RU" w:bidi="ar-SA"/>
        </w:rPr>
      </w:pPr>
    </w:p>
    <w:p w:rsidR="00376C9D" w:rsidRDefault="00376C9D" w:rsidP="00376C9D">
      <w:pPr>
        <w:widowControl/>
        <w:suppressAutoHyphens w:val="0"/>
        <w:textAlignment w:val="auto"/>
        <w:rPr>
          <w:rFonts w:eastAsia="Times New Roman" w:cs="Times New Roman"/>
          <w:b/>
          <w:bCs/>
          <w:color w:val="363435"/>
          <w:kern w:val="0"/>
          <w:lang w:val="ru-RU" w:eastAsia="ru-RU" w:bidi="ar-SA"/>
        </w:rPr>
      </w:pPr>
    </w:p>
    <w:p w:rsidR="00376C9D" w:rsidRDefault="00376C9D" w:rsidP="00376C9D">
      <w:pPr>
        <w:pStyle w:val="Standard"/>
      </w:pPr>
    </w:p>
    <w:p w:rsidR="00904233" w:rsidRDefault="00904233"/>
    <w:sectPr w:rsidR="00904233">
      <w:pgSz w:w="9940" w:h="15320"/>
      <w:pgMar w:top="1000" w:right="13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E8"/>
    <w:rsid w:val="00012EC4"/>
    <w:rsid w:val="00376C9D"/>
    <w:rsid w:val="008138E8"/>
    <w:rsid w:val="00904233"/>
    <w:rsid w:val="00D20758"/>
    <w:rsid w:val="00E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D61FA-1B94-4715-957C-888E6C06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6C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6C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Гаврилюк</dc:creator>
  <cp:keywords/>
  <dc:description/>
  <cp:lastModifiedBy>Юлия Гаврилюк</cp:lastModifiedBy>
  <cp:revision>3</cp:revision>
  <dcterms:created xsi:type="dcterms:W3CDTF">2019-03-19T10:53:00Z</dcterms:created>
  <dcterms:modified xsi:type="dcterms:W3CDTF">2019-03-20T07:27:00Z</dcterms:modified>
</cp:coreProperties>
</file>