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6A7" w:rsidRPr="002F16A7" w:rsidRDefault="002F16A7" w:rsidP="002F1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6A7" w:rsidRPr="002F16A7" w:rsidRDefault="00A35923" w:rsidP="002F1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  <w:bookmarkStart w:id="0" w:name="_GoBack"/>
      <w:bookmarkEnd w:id="0"/>
    </w:p>
    <w:p w:rsidR="002F16A7" w:rsidRPr="002F16A7" w:rsidRDefault="002F16A7" w:rsidP="002F1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F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2F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 программе по английскому языку</w:t>
      </w:r>
    </w:p>
    <w:p w:rsidR="002F16A7" w:rsidRPr="002F16A7" w:rsidRDefault="002F16A7" w:rsidP="002F1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2F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2F16A7" w:rsidRPr="002F16A7" w:rsidRDefault="002F16A7" w:rsidP="002F1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учебнику М.З. </w:t>
      </w:r>
      <w:proofErr w:type="spellStart"/>
      <w:r w:rsidRPr="002F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Биболетовой</w:t>
      </w:r>
      <w:proofErr w:type="spellEnd"/>
      <w:r w:rsidRPr="002F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Н.Н. </w:t>
      </w:r>
      <w:proofErr w:type="spellStart"/>
      <w:r w:rsidRPr="002F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Трубаневой</w:t>
      </w:r>
      <w:proofErr w:type="spellEnd"/>
    </w:p>
    <w:p w:rsidR="002F16A7" w:rsidRPr="002F16A7" w:rsidRDefault="002F16A7" w:rsidP="002F1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2F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Enjoy</w:t>
      </w:r>
      <w:proofErr w:type="spellEnd"/>
      <w:r w:rsidRPr="002F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F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English</w:t>
      </w:r>
      <w:proofErr w:type="spellEnd"/>
      <w:r w:rsidRPr="002F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Английский с удовольствием»</w:t>
      </w:r>
    </w:p>
    <w:p w:rsidR="002F16A7" w:rsidRPr="002F16A7" w:rsidRDefault="002F16A7" w:rsidP="002F1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6A7" w:rsidRPr="002F16A7" w:rsidRDefault="002F16A7" w:rsidP="002F16A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6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курс является адаптированной к российским условиям версией международного курса – в основе его создания лежат основополагающие документы современного российского образования:</w:t>
      </w:r>
    </w:p>
    <w:p w:rsidR="002F16A7" w:rsidRPr="002F16A7" w:rsidRDefault="002F16A7" w:rsidP="002F16A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1.Федеральный закон Российской Федерации от 29 декабря 2012 г. </w:t>
      </w:r>
      <w:proofErr w:type="spellStart"/>
      <w:r w:rsidRPr="002F16A7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2F1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«Об образовании в Российской Федерации».</w:t>
      </w:r>
    </w:p>
    <w:p w:rsidR="002F16A7" w:rsidRPr="002F16A7" w:rsidRDefault="002F16A7" w:rsidP="002F16A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6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Приказ Министерства образования и науки Российской Федерации от 5 марта 2004 г.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в редакции от 07.06.2017.</w:t>
      </w:r>
    </w:p>
    <w:p w:rsidR="002F16A7" w:rsidRPr="002F16A7" w:rsidRDefault="002F16A7" w:rsidP="002F16A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Учебный план для 1-11 классов муниципального автономного общеобразовательного учреждения средней общеобразовательной школы </w:t>
      </w:r>
      <w:proofErr w:type="spellStart"/>
      <w:r w:rsidRPr="002F16A7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2F1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94 города Тюмени на 2018-2019 учебный год.</w:t>
      </w:r>
    </w:p>
    <w:p w:rsidR="002F16A7" w:rsidRPr="002F16A7" w:rsidRDefault="002F16A7" w:rsidP="002F16A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6A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изначально обеспечивает полное соответствие целей и задач курса, тематики и результатов обучения требованиям федеральных документов.</w:t>
      </w:r>
    </w:p>
    <w:p w:rsidR="002F16A7" w:rsidRPr="002F16A7" w:rsidRDefault="002F16A7" w:rsidP="002F16A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6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Предлагаемый курс также отвечает требованиям Европейских стандартов(</w:t>
      </w:r>
      <w:proofErr w:type="spellStart"/>
      <w:r w:rsidRPr="002F16A7">
        <w:rPr>
          <w:rFonts w:ascii="Times New Roman" w:eastAsia="Times New Roman" w:hAnsi="Times New Roman" w:cs="Times New Roman"/>
          <w:sz w:val="24"/>
          <w:szCs w:val="24"/>
          <w:lang w:eastAsia="ru-RU"/>
        </w:rPr>
        <w:t>CommonEuropeanFramework</w:t>
      </w:r>
      <w:proofErr w:type="spellEnd"/>
      <w:r w:rsidRPr="002F16A7">
        <w:rPr>
          <w:rFonts w:ascii="Times New Roman" w:eastAsia="Times New Roman" w:hAnsi="Times New Roman" w:cs="Times New Roman"/>
          <w:sz w:val="24"/>
          <w:szCs w:val="24"/>
          <w:lang w:eastAsia="ru-RU"/>
        </w:rPr>
        <w:t>/Общеевропейские компетенции владения иностранным языком). Учитывая данное положение, учащиеся становятся участниками процесса, организуемого Советом Европы по повышению качества общения между европейцами-носителями разных языков и культур. Это позволит им лучше понимать друг друга, свободнее общаться, приведет к более тесному сотрудничеству.</w:t>
      </w:r>
    </w:p>
    <w:p w:rsidR="002F16A7" w:rsidRPr="002F16A7" w:rsidRDefault="002F16A7" w:rsidP="002F16A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базируется на таких методологических принципах, как коммуникативно-когнитивный, личностно-ориентированный и </w:t>
      </w:r>
      <w:proofErr w:type="spellStart"/>
      <w:r w:rsidRPr="002F16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2F16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16A7" w:rsidRPr="002F16A7" w:rsidRDefault="002F16A7" w:rsidP="002F16A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6A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цели курса соответствуют зафиксированным в стандарте основного общего образования по иностранному языку. Это формирование и развитие иноязычной коммуникативной компетенции учащихся в совокупности ее составляющих: речевой, языковой, социокультурной, компенсаторной и учебно-познавательной. Особый акцент делается на личностном развитии и воспитании учащихся, развитие готовности к самообразованию, универсальных учебных действий, владение ключевыми компетенциями, а также развитие и воспитание потребности школьников пользоваться английским языком как средством общения, познания, самореализации и социальной адаптации; развитие национального самосознания, стремления к взаимопониманию между людьми разных культур и сообществ.</w:t>
      </w:r>
    </w:p>
    <w:p w:rsidR="002F16A7" w:rsidRPr="002F16A7" w:rsidRDefault="002F16A7" w:rsidP="002F16A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6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программы учитывались и психологические особенности данной возрастной группы учащихся. Это нашло отражение в выборе текстов, форме заданий, видах работы, методическом аппарате.</w:t>
      </w:r>
    </w:p>
    <w:p w:rsidR="002F16A7" w:rsidRPr="002F16A7" w:rsidRDefault="002F16A7" w:rsidP="002F16A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6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использование УМК, компонентами которой являются:</w:t>
      </w:r>
    </w:p>
    <w:p w:rsidR="002F16A7" w:rsidRPr="002F16A7" w:rsidRDefault="002F16A7" w:rsidP="002F16A7">
      <w:pPr>
        <w:numPr>
          <w:ilvl w:val="0"/>
          <w:numId w:val="1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6A7">
        <w:rPr>
          <w:rFonts w:ascii="Times New Roman" w:eastAsia="Calibri" w:hAnsi="Times New Roman" w:cs="Times New Roman"/>
          <w:sz w:val="24"/>
          <w:szCs w:val="24"/>
        </w:rPr>
        <w:t xml:space="preserve">Учебник М.З. </w:t>
      </w:r>
      <w:proofErr w:type="spellStart"/>
      <w:r w:rsidRPr="002F16A7">
        <w:rPr>
          <w:rFonts w:ascii="Times New Roman" w:eastAsia="Calibri" w:hAnsi="Times New Roman" w:cs="Times New Roman"/>
          <w:sz w:val="24"/>
          <w:szCs w:val="24"/>
        </w:rPr>
        <w:t>Биболетовой</w:t>
      </w:r>
      <w:proofErr w:type="spellEnd"/>
      <w:r w:rsidRPr="002F16A7">
        <w:rPr>
          <w:rFonts w:ascii="Times New Roman" w:eastAsia="Calibri" w:hAnsi="Times New Roman" w:cs="Times New Roman"/>
          <w:sz w:val="24"/>
          <w:szCs w:val="24"/>
        </w:rPr>
        <w:t>,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.Н.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Трубаневой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Enjoy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English-9</w:t>
      </w:r>
      <w:r w:rsidRPr="002F16A7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2F16A7" w:rsidRPr="002F16A7" w:rsidRDefault="002F16A7" w:rsidP="002F16A7">
      <w:pPr>
        <w:numPr>
          <w:ilvl w:val="0"/>
          <w:numId w:val="1"/>
        </w:numPr>
        <w:spacing w:after="0" w:line="240" w:lineRule="auto"/>
        <w:ind w:right="284"/>
        <w:contextualSpacing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2F16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16A7">
        <w:rPr>
          <w:rFonts w:ascii="Times New Roman" w:eastAsia="Calibri" w:hAnsi="Times New Roman" w:cs="Times New Roman"/>
          <w:sz w:val="24"/>
          <w:szCs w:val="24"/>
        </w:rPr>
        <w:t>Аудиоприложение</w:t>
      </w:r>
      <w:proofErr w:type="spellEnd"/>
      <w:r w:rsidRPr="002F16A7">
        <w:rPr>
          <w:rFonts w:ascii="Times New Roman" w:eastAsia="Calibri" w:hAnsi="Times New Roman" w:cs="Times New Roman"/>
          <w:sz w:val="24"/>
          <w:szCs w:val="24"/>
        </w:rPr>
        <w:t xml:space="preserve"> к учебнику М.З. </w:t>
      </w:r>
      <w:proofErr w:type="spellStart"/>
      <w:r w:rsidRPr="002F16A7">
        <w:rPr>
          <w:rFonts w:ascii="Times New Roman" w:eastAsia="Calibri" w:hAnsi="Times New Roman" w:cs="Times New Roman"/>
          <w:sz w:val="24"/>
          <w:szCs w:val="24"/>
        </w:rPr>
        <w:t>Биболетовой</w:t>
      </w:r>
      <w:proofErr w:type="spellEnd"/>
      <w:r w:rsidRPr="002F16A7">
        <w:rPr>
          <w:rFonts w:ascii="Times New Roman" w:eastAsia="Calibri" w:hAnsi="Times New Roman" w:cs="Times New Roman"/>
          <w:sz w:val="24"/>
          <w:szCs w:val="24"/>
        </w:rPr>
        <w:t>, Н</w:t>
      </w:r>
      <w:r>
        <w:rPr>
          <w:rFonts w:ascii="Times New Roman" w:eastAsia="Calibri" w:hAnsi="Times New Roman" w:cs="Times New Roman"/>
          <w:sz w:val="24"/>
          <w:szCs w:val="24"/>
        </w:rPr>
        <w:t xml:space="preserve">.Н.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Трубаневой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Enjoy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English-9</w:t>
      </w:r>
      <w:r w:rsidRPr="002F16A7">
        <w:rPr>
          <w:rFonts w:ascii="Times New Roman" w:eastAsia="Calibri" w:hAnsi="Times New Roman" w:cs="Times New Roman"/>
          <w:sz w:val="24"/>
          <w:szCs w:val="24"/>
        </w:rPr>
        <w:t xml:space="preserve">» для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Pr="002F16A7">
        <w:rPr>
          <w:rFonts w:ascii="Times New Roman" w:eastAsia="Calibri" w:hAnsi="Times New Roman" w:cs="Times New Roman"/>
          <w:sz w:val="24"/>
          <w:szCs w:val="24"/>
        </w:rPr>
        <w:t xml:space="preserve">класса. </w:t>
      </w:r>
      <w:r w:rsidRPr="002F16A7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2F16A7">
        <w:rPr>
          <w:rFonts w:ascii="Times New Roman" w:eastAsia="Calibri" w:hAnsi="Times New Roman" w:cs="Times New Roman"/>
          <w:sz w:val="24"/>
          <w:szCs w:val="24"/>
        </w:rPr>
        <w:t xml:space="preserve"> MP3.</w:t>
      </w:r>
    </w:p>
    <w:p w:rsidR="002F16A7" w:rsidRPr="002F16A7" w:rsidRDefault="002F16A7" w:rsidP="002F16A7">
      <w:pPr>
        <w:numPr>
          <w:ilvl w:val="0"/>
          <w:numId w:val="1"/>
        </w:numPr>
        <w:spacing w:after="0" w:line="240" w:lineRule="auto"/>
        <w:ind w:righ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6A7">
        <w:rPr>
          <w:rFonts w:ascii="Times New Roman" w:eastAsia="Tahoma" w:hAnsi="Times New Roman" w:cs="Times New Roman"/>
          <w:sz w:val="24"/>
          <w:szCs w:val="24"/>
          <w:lang w:eastAsia="ru-RU"/>
        </w:rPr>
        <w:t>Рабочая тетрадь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№ 1</w:t>
      </w:r>
      <w:r w:rsidRPr="002F16A7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. М.З. </w:t>
      </w:r>
      <w:proofErr w:type="spellStart"/>
      <w:r w:rsidRPr="002F16A7">
        <w:rPr>
          <w:rFonts w:ascii="Times New Roman" w:eastAsia="Tahoma" w:hAnsi="Times New Roman" w:cs="Times New Roman"/>
          <w:sz w:val="24"/>
          <w:szCs w:val="24"/>
          <w:lang w:eastAsia="ru-RU"/>
        </w:rPr>
        <w:t>Биболетова</w:t>
      </w:r>
      <w:proofErr w:type="spellEnd"/>
      <w:r w:rsidRPr="002F16A7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Н.Н. </w:t>
      </w:r>
      <w:proofErr w:type="spellStart"/>
      <w:r>
        <w:rPr>
          <w:rFonts w:ascii="Times New Roman" w:eastAsia="Tahoma" w:hAnsi="Times New Roman" w:cs="Times New Roman"/>
          <w:sz w:val="24"/>
          <w:szCs w:val="24"/>
          <w:lang w:eastAsia="ru-RU"/>
        </w:rPr>
        <w:t>Трубанева</w:t>
      </w:r>
      <w:proofErr w:type="spellEnd"/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ahoma" w:hAnsi="Times New Roman" w:cs="Times New Roman"/>
          <w:sz w:val="24"/>
          <w:szCs w:val="24"/>
          <w:lang w:eastAsia="ru-RU"/>
        </w:rPr>
        <w:t>Enjoy</w:t>
      </w:r>
      <w:proofErr w:type="spellEnd"/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English-9</w:t>
      </w:r>
      <w:r w:rsidRPr="002F16A7">
        <w:rPr>
          <w:rFonts w:ascii="Times New Roman" w:eastAsia="Tahoma" w:hAnsi="Times New Roman" w:cs="Times New Roman"/>
          <w:sz w:val="24"/>
          <w:szCs w:val="24"/>
          <w:lang w:eastAsia="ru-RU"/>
        </w:rPr>
        <w:t>».</w:t>
      </w:r>
    </w:p>
    <w:p w:rsidR="002F16A7" w:rsidRPr="002F16A7" w:rsidRDefault="002F16A7" w:rsidP="002F16A7">
      <w:pPr>
        <w:numPr>
          <w:ilvl w:val="0"/>
          <w:numId w:val="1"/>
        </w:numPr>
        <w:spacing w:after="0" w:line="240" w:lineRule="auto"/>
        <w:ind w:righ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Рабочая тетрадь № 2. Контрольные работы. </w:t>
      </w:r>
      <w:r w:rsidRPr="002F16A7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М.З. </w:t>
      </w:r>
      <w:proofErr w:type="spellStart"/>
      <w:r w:rsidRPr="002F16A7">
        <w:rPr>
          <w:rFonts w:ascii="Times New Roman" w:eastAsia="Tahoma" w:hAnsi="Times New Roman" w:cs="Times New Roman"/>
          <w:sz w:val="24"/>
          <w:szCs w:val="24"/>
          <w:lang w:eastAsia="ru-RU"/>
        </w:rPr>
        <w:t>Биболетова</w:t>
      </w:r>
      <w:proofErr w:type="spellEnd"/>
      <w:r w:rsidRPr="002F16A7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, Н.Н. </w:t>
      </w:r>
      <w:proofErr w:type="spellStart"/>
      <w:r w:rsidRPr="002F16A7">
        <w:rPr>
          <w:rFonts w:ascii="Times New Roman" w:eastAsia="Tahoma" w:hAnsi="Times New Roman" w:cs="Times New Roman"/>
          <w:sz w:val="24"/>
          <w:szCs w:val="24"/>
          <w:lang w:eastAsia="ru-RU"/>
        </w:rPr>
        <w:t>Трубанева</w:t>
      </w:r>
      <w:proofErr w:type="spellEnd"/>
      <w:r w:rsidRPr="002F16A7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2F16A7">
        <w:rPr>
          <w:rFonts w:ascii="Times New Roman" w:eastAsia="Tahoma" w:hAnsi="Times New Roman" w:cs="Times New Roman"/>
          <w:sz w:val="24"/>
          <w:szCs w:val="24"/>
          <w:lang w:eastAsia="ru-RU"/>
        </w:rPr>
        <w:t>Enjoy</w:t>
      </w:r>
      <w:proofErr w:type="spellEnd"/>
      <w:r w:rsidRPr="002F16A7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English-9».</w:t>
      </w:r>
    </w:p>
    <w:p w:rsidR="002F16A7" w:rsidRPr="002F16A7" w:rsidRDefault="002F16A7" w:rsidP="002F16A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тетрадь.</w:t>
      </w:r>
      <w:r w:rsidRPr="002F1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ГИА.</w:t>
      </w:r>
      <w:r w:rsidRPr="002F1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М.З. </w:t>
      </w:r>
      <w:proofErr w:type="spellStart"/>
      <w:r w:rsidRPr="002F16A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r w:rsidRPr="002F16A7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Трубанева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Enjoy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English-9».</w:t>
      </w:r>
    </w:p>
    <w:p w:rsidR="002F16A7" w:rsidRPr="002F16A7" w:rsidRDefault="002F16A7" w:rsidP="002F16A7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Franklin Gothic Medium" w:hAnsi="Times New Roman" w:cs="Times New Roman"/>
          <w:b/>
          <w:bCs/>
          <w:i/>
          <w:iCs/>
          <w:color w:val="000000"/>
          <w:spacing w:val="-10"/>
          <w:sz w:val="24"/>
          <w:szCs w:val="24"/>
          <w:u w:val="single"/>
          <w:lang w:eastAsia="ru-RU"/>
        </w:rPr>
      </w:pPr>
      <w:r w:rsidRPr="002F16A7">
        <w:rPr>
          <w:rFonts w:ascii="Times New Roman" w:eastAsia="Franklin Gothic Medium" w:hAnsi="Times New Roman" w:cs="Times New Roman"/>
          <w:b/>
          <w:bCs/>
          <w:i/>
          <w:iCs/>
          <w:color w:val="000000"/>
          <w:spacing w:val="-10"/>
          <w:sz w:val="24"/>
          <w:szCs w:val="24"/>
          <w:u w:val="single"/>
          <w:lang w:eastAsia="ru-RU"/>
        </w:rPr>
        <w:lastRenderedPageBreak/>
        <w:t>Цели программы</w:t>
      </w:r>
    </w:p>
    <w:p w:rsidR="002F16A7" w:rsidRPr="002F16A7" w:rsidRDefault="002F16A7" w:rsidP="002F16A7">
      <w:pPr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2F16A7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Согласно федеральному базисному учебному плану для общеобразовательных учреждений Российской Федерации, для обязательного изучения учебного предмета на этапе полного среднего образования из расчёта трёх учебных часов в неделю в 11 классах. Соответственно по 102 учебных часов в год. </w:t>
      </w:r>
    </w:p>
    <w:p w:rsidR="002F16A7" w:rsidRPr="002F16A7" w:rsidRDefault="002F16A7" w:rsidP="002F16A7">
      <w:pPr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2F16A7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Учебный план составлен с учётом интеграции урочной и внеурочной деятельности. Интегрируемые предметы учебного плана и курсы внеурочной деятельности занесены в таблице. В 11 классах из 102 часов учебного плана в 2018-2019 учебном году 6 часов отводится на  трансформированные уроки. Занятия</w:t>
      </w:r>
      <w:r w:rsidRPr="002F16A7">
        <w:rPr>
          <w:rFonts w:ascii="Times New Roman" w:eastAsia="Palatino Linotype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F16A7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интегрируемых предметов учебного плана будут проведены с использованием ресурсов тюменского филиала Президентской библиотеки имени Б.Н. Ельцина; образовательной платформы ФИПИ. </w:t>
      </w:r>
    </w:p>
    <w:p w:rsidR="002F16A7" w:rsidRPr="002F16A7" w:rsidRDefault="002F16A7" w:rsidP="002F16A7">
      <w:pPr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2F16A7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В процессе изучения английского языка, согласно данной рабочей программе, реализуются следующие цели:</w:t>
      </w:r>
    </w:p>
    <w:p w:rsidR="002F16A7" w:rsidRPr="002F16A7" w:rsidRDefault="002F16A7" w:rsidP="002F16A7">
      <w:pPr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2F16A7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1. Дальнейшее развитие иноязычной коммуникативной компетенции:</w:t>
      </w:r>
    </w:p>
    <w:p w:rsidR="002F16A7" w:rsidRPr="002F16A7" w:rsidRDefault="002F16A7" w:rsidP="002F16A7">
      <w:pPr>
        <w:tabs>
          <w:tab w:val="left" w:pos="706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2F16A7">
        <w:rPr>
          <w:rFonts w:ascii="Times New Roman" w:eastAsia="Palatino Linotype" w:hAnsi="Times New Roman" w:cs="Times New Roman"/>
          <w:b/>
          <w:i/>
          <w:iCs/>
          <w:color w:val="000000"/>
          <w:sz w:val="24"/>
          <w:szCs w:val="24"/>
          <w:lang w:eastAsia="ru-RU"/>
        </w:rPr>
        <w:t>речевая компетенция</w:t>
      </w:r>
      <w:r w:rsidRPr="002F16A7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— совершенствование коммуникативных умений в четырёх основных видах речевой деятельности (говорении, </w:t>
      </w:r>
      <w:proofErr w:type="spellStart"/>
      <w:r w:rsidRPr="002F16A7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2F16A7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, чтении, письме);</w:t>
      </w:r>
    </w:p>
    <w:p w:rsidR="002F16A7" w:rsidRPr="002F16A7" w:rsidRDefault="002F16A7" w:rsidP="002F16A7">
      <w:pPr>
        <w:tabs>
          <w:tab w:val="left" w:pos="706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2F16A7">
        <w:rPr>
          <w:rFonts w:ascii="Times New Roman" w:eastAsia="Palatino Linotype" w:hAnsi="Times New Roman" w:cs="Times New Roman"/>
          <w:b/>
          <w:i/>
          <w:iCs/>
          <w:color w:val="000000"/>
          <w:sz w:val="24"/>
          <w:szCs w:val="24"/>
          <w:lang w:eastAsia="ru-RU"/>
        </w:rPr>
        <w:t>языковая компетенция</w:t>
      </w:r>
      <w:r w:rsidRPr="002F16A7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— систематизация ранее изученного материала, овладение новыми языковыми средствами в соответствии с отобранными темами и сферами общения: увеличение объёма используемых лексических единиц; развитие навыка оперирования языковыми единицами в коммуникативных целях;</w:t>
      </w:r>
    </w:p>
    <w:p w:rsidR="002F16A7" w:rsidRPr="002F16A7" w:rsidRDefault="002F16A7" w:rsidP="002F16A7">
      <w:pPr>
        <w:tabs>
          <w:tab w:val="left" w:pos="706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16A7">
        <w:rPr>
          <w:rFonts w:ascii="Times New Roman" w:eastAsia="Palatino Linotype" w:hAnsi="Times New Roman" w:cs="Times New Roman"/>
          <w:b/>
          <w:i/>
          <w:iCs/>
          <w:color w:val="000000"/>
          <w:sz w:val="24"/>
          <w:szCs w:val="24"/>
          <w:lang w:eastAsia="ru-RU"/>
        </w:rPr>
        <w:t>социокультурная</w:t>
      </w:r>
      <w:proofErr w:type="gramEnd"/>
      <w:r w:rsidRPr="002F16A7">
        <w:rPr>
          <w:rFonts w:ascii="Times New Roman" w:eastAsia="Palatino Linotype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компетенция</w:t>
      </w:r>
      <w:r w:rsidRPr="002F16A7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— увеличение объёма знаний о социокультурной специфике страны/стран изучаемого языка, совершенствование умений строить своё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2F16A7" w:rsidRPr="002F16A7" w:rsidRDefault="002F16A7" w:rsidP="002F16A7">
      <w:pPr>
        <w:tabs>
          <w:tab w:val="left" w:pos="706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16A7">
        <w:rPr>
          <w:rFonts w:ascii="Times New Roman" w:eastAsia="Palatino Linotype" w:hAnsi="Times New Roman" w:cs="Times New Roman"/>
          <w:b/>
          <w:i/>
          <w:iCs/>
          <w:color w:val="000000"/>
          <w:sz w:val="24"/>
          <w:szCs w:val="24"/>
          <w:lang w:eastAsia="ru-RU"/>
        </w:rPr>
        <w:t>компенсаторная</w:t>
      </w:r>
      <w:proofErr w:type="gramEnd"/>
      <w:r w:rsidRPr="002F16A7">
        <w:rPr>
          <w:rFonts w:ascii="Times New Roman" w:eastAsia="Palatino Linotype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компетенция</w:t>
      </w:r>
      <w:r w:rsidRPr="002F16A7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— 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2F16A7" w:rsidRPr="002F16A7" w:rsidRDefault="002F16A7" w:rsidP="002F16A7">
      <w:pPr>
        <w:tabs>
          <w:tab w:val="left" w:pos="706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2F16A7">
        <w:rPr>
          <w:rFonts w:ascii="Times New Roman" w:eastAsia="Palatino Linotype" w:hAnsi="Times New Roman" w:cs="Times New Roman"/>
          <w:b/>
          <w:i/>
          <w:iCs/>
          <w:color w:val="000000"/>
          <w:sz w:val="24"/>
          <w:szCs w:val="24"/>
          <w:lang w:eastAsia="ru-RU"/>
        </w:rPr>
        <w:t>учебно-познавательная компетенция</w:t>
      </w:r>
      <w:r w:rsidRPr="002F16A7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—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знаний;</w:t>
      </w:r>
    </w:p>
    <w:p w:rsidR="002F16A7" w:rsidRPr="002F16A7" w:rsidRDefault="002F16A7" w:rsidP="002F16A7">
      <w:pPr>
        <w:tabs>
          <w:tab w:val="left" w:pos="0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2F16A7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2. 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языках, личностному самоопределению учащихся в отношении их будущей профессии; социальная адаптация учащихся, формирование качеств гражданина и патриота.</w:t>
      </w:r>
    </w:p>
    <w:p w:rsidR="002F16A7" w:rsidRPr="002F16A7" w:rsidRDefault="002F16A7" w:rsidP="002F16A7">
      <w:pPr>
        <w:tabs>
          <w:tab w:val="left" w:pos="734"/>
        </w:tabs>
        <w:suppressAutoHyphens/>
        <w:spacing w:after="0" w:line="240" w:lineRule="auto"/>
        <w:ind w:firstLine="425"/>
        <w:jc w:val="center"/>
        <w:rPr>
          <w:rFonts w:ascii="Times New Roman" w:eastAsia="Palatino Linotype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2F16A7" w:rsidRPr="002F16A7" w:rsidRDefault="002F16A7" w:rsidP="002F16A7">
      <w:pPr>
        <w:tabs>
          <w:tab w:val="left" w:pos="734"/>
        </w:tabs>
        <w:suppressAutoHyphens/>
        <w:spacing w:after="0" w:line="240" w:lineRule="auto"/>
        <w:ind w:firstLine="425"/>
        <w:jc w:val="center"/>
        <w:rPr>
          <w:rFonts w:ascii="Times New Roman" w:eastAsia="Palatino Linotype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2F16A7">
        <w:rPr>
          <w:rFonts w:ascii="Times New Roman" w:eastAsia="Palatino Linotype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Задачи программы</w:t>
      </w:r>
    </w:p>
    <w:p w:rsidR="002F16A7" w:rsidRPr="002F16A7" w:rsidRDefault="002F16A7" w:rsidP="002F16A7">
      <w:pPr>
        <w:tabs>
          <w:tab w:val="left" w:pos="0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2F16A7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1. 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иностранном языке на </w:t>
      </w:r>
      <w:proofErr w:type="spellStart"/>
      <w:r w:rsidRPr="002F16A7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допороговом</w:t>
      </w:r>
      <w:proofErr w:type="spellEnd"/>
      <w:r w:rsidRPr="002F16A7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уровне (А 2);</w:t>
      </w:r>
    </w:p>
    <w:p w:rsidR="002F16A7" w:rsidRPr="002F16A7" w:rsidRDefault="002F16A7" w:rsidP="002F16A7">
      <w:pPr>
        <w:tabs>
          <w:tab w:val="left" w:pos="0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2F16A7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2. Использование двуязычных и одноязычных (толковых) словарей и другой справочной литературы;</w:t>
      </w:r>
    </w:p>
    <w:p w:rsidR="002F16A7" w:rsidRPr="002F16A7" w:rsidRDefault="002F16A7" w:rsidP="002F16A7">
      <w:pPr>
        <w:tabs>
          <w:tab w:val="left" w:pos="0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2F16A7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3. развитие умений ориентироваться в письменном и </w:t>
      </w:r>
      <w:proofErr w:type="spellStart"/>
      <w:r w:rsidRPr="002F16A7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аудиотексте</w:t>
      </w:r>
      <w:proofErr w:type="spellEnd"/>
      <w:r w:rsidRPr="002F16A7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на иностранном языке;</w:t>
      </w:r>
    </w:p>
    <w:p w:rsidR="002F16A7" w:rsidRPr="002F16A7" w:rsidRDefault="002F16A7" w:rsidP="002F16A7">
      <w:pPr>
        <w:tabs>
          <w:tab w:val="left" w:pos="0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2F16A7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4. развитие умений обобщать информацию, выделять её из различных источников;</w:t>
      </w:r>
    </w:p>
    <w:p w:rsidR="002F16A7" w:rsidRPr="002F16A7" w:rsidRDefault="002F16A7" w:rsidP="002F16A7">
      <w:pPr>
        <w:tabs>
          <w:tab w:val="left" w:pos="0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2F16A7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5. использование выборочного перевода для достижения понимания текста;</w:t>
      </w:r>
    </w:p>
    <w:p w:rsidR="002F16A7" w:rsidRPr="002F16A7" w:rsidRDefault="002F16A7" w:rsidP="002F16A7">
      <w:pPr>
        <w:tabs>
          <w:tab w:val="left" w:pos="0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2F16A7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6. интерпретация языковых средств, отражающих особенности культуры англоязычных стран;</w:t>
      </w:r>
    </w:p>
    <w:p w:rsidR="0080138F" w:rsidRPr="002F16A7" w:rsidRDefault="002F16A7" w:rsidP="002F16A7">
      <w:pPr>
        <w:tabs>
          <w:tab w:val="left" w:pos="0"/>
        </w:tabs>
        <w:suppressAutoHyphens/>
        <w:spacing w:after="0" w:line="240" w:lineRule="auto"/>
        <w:ind w:firstLine="425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</w:pPr>
      <w:r w:rsidRPr="002F16A7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7. участие в проектной деятельности </w:t>
      </w:r>
      <w:proofErr w:type="spellStart"/>
      <w:r w:rsidRPr="002F16A7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>межпредметного</w:t>
      </w:r>
      <w:proofErr w:type="spellEnd"/>
      <w:r w:rsidRPr="002F16A7">
        <w:rPr>
          <w:rFonts w:ascii="Times New Roman" w:eastAsia="Palatino Linotype" w:hAnsi="Times New Roman" w:cs="Times New Roman"/>
          <w:color w:val="000000"/>
          <w:sz w:val="24"/>
          <w:szCs w:val="24"/>
          <w:lang w:eastAsia="ru-RU"/>
        </w:rPr>
        <w:t xml:space="preserve"> характера, в том числе с использованием Интернета.</w:t>
      </w:r>
    </w:p>
    <w:sectPr w:rsidR="0080138F" w:rsidRPr="002F1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02AF1"/>
    <w:multiLevelType w:val="hybridMultilevel"/>
    <w:tmpl w:val="7A44D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CF"/>
    <w:rsid w:val="002F16A7"/>
    <w:rsid w:val="0080138F"/>
    <w:rsid w:val="00A35923"/>
    <w:rsid w:val="00D9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622AC-6D68-498C-BB30-E29B4848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941</Words>
  <Characters>5365</Characters>
  <Application>Microsoft Office Word</Application>
  <DocSecurity>0</DocSecurity>
  <Lines>44</Lines>
  <Paragraphs>12</Paragraphs>
  <ScaleCrop>false</ScaleCrop>
  <Company/>
  <LinksUpToDate>false</LinksUpToDate>
  <CharactersWithSpaces>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Судакова</dc:creator>
  <cp:keywords/>
  <dc:description/>
  <cp:lastModifiedBy>Ольга Моисеева</cp:lastModifiedBy>
  <cp:revision>5</cp:revision>
  <dcterms:created xsi:type="dcterms:W3CDTF">2019-02-01T07:29:00Z</dcterms:created>
  <dcterms:modified xsi:type="dcterms:W3CDTF">2019-02-25T05:52:00Z</dcterms:modified>
</cp:coreProperties>
</file>