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75" w:rsidRDefault="00A37C75" w:rsidP="00A37C75">
      <w:pPr>
        <w:jc w:val="center"/>
        <w:rPr>
          <w:b/>
        </w:rPr>
      </w:pPr>
      <w:r w:rsidRPr="00C55A03">
        <w:rPr>
          <w:b/>
        </w:rPr>
        <w:t>Аннотация к рабочей пр</w:t>
      </w:r>
      <w:r>
        <w:rPr>
          <w:b/>
        </w:rPr>
        <w:t xml:space="preserve">ограмме по русскому языку для </w:t>
      </w:r>
      <w:r w:rsidRPr="00C55A03">
        <w:rPr>
          <w:b/>
        </w:rPr>
        <w:t xml:space="preserve">9 классов </w:t>
      </w:r>
    </w:p>
    <w:p w:rsidR="00A37C75" w:rsidRPr="003A5E68" w:rsidRDefault="00A37C75" w:rsidP="00E45D72">
      <w:pPr>
        <w:jc w:val="both"/>
        <w:rPr>
          <w:b/>
        </w:rPr>
      </w:pPr>
      <w:r>
        <w:t xml:space="preserve">Рабочая программа составлена на основе </w:t>
      </w:r>
    </w:p>
    <w:p w:rsidR="00A37C75" w:rsidRDefault="00A37C75" w:rsidP="00E45D72">
      <w:pPr>
        <w:jc w:val="both"/>
      </w:pPr>
      <w:r>
        <w:t>1. Федеральный закон Российской Федерации от 29 декабря 2012 г. № 273-ФЗ «Об образовании в Российской Федерации»</w:t>
      </w:r>
    </w:p>
    <w:p w:rsidR="00A37C75" w:rsidRDefault="00A37C75" w:rsidP="00E45D72">
      <w:pPr>
        <w:jc w:val="both"/>
      </w:pPr>
      <w:r>
        <w:t xml:space="preserve"> 2. Приказ Министерства образования и науки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в ред</w:t>
      </w:r>
      <w:bookmarkStart w:id="0" w:name="_GoBack"/>
      <w:bookmarkEnd w:id="0"/>
      <w:r>
        <w:t xml:space="preserve">акции от 07.06.2017 </w:t>
      </w:r>
    </w:p>
    <w:p w:rsidR="00A37C75" w:rsidRDefault="00A37C75" w:rsidP="00E45D72">
      <w:pPr>
        <w:jc w:val="both"/>
      </w:pPr>
      <w:r>
        <w:t xml:space="preserve">3. Учебный план для 1-11 классов муниципального автономного общеобразовательного учреждения средней общеобразовательной школы № 94 города Тюмени на 2018-2019 учебный год. </w:t>
      </w:r>
    </w:p>
    <w:p w:rsidR="00A37C75" w:rsidRPr="003A5E68" w:rsidRDefault="00A37C75" w:rsidP="00E45D72">
      <w:pPr>
        <w:jc w:val="both"/>
        <w:rPr>
          <w:color w:val="FF0000"/>
        </w:rPr>
      </w:pPr>
      <w:r w:rsidRPr="00E45D72">
        <w:rPr>
          <w:color w:val="000000" w:themeColor="text1"/>
        </w:rPr>
        <w:t>4. Авторской программы</w:t>
      </w:r>
      <w:r w:rsidR="00E45D72">
        <w:rPr>
          <w:color w:val="FF0000"/>
        </w:rPr>
        <w:t xml:space="preserve"> </w:t>
      </w:r>
      <w:r w:rsidR="00E45D72">
        <w:rPr>
          <w:szCs w:val="28"/>
        </w:rPr>
        <w:t xml:space="preserve">М.Т. Баранова, Т.А. </w:t>
      </w:r>
      <w:proofErr w:type="spellStart"/>
      <w:r w:rsidR="00E45D72">
        <w:rPr>
          <w:szCs w:val="28"/>
        </w:rPr>
        <w:t>Ладыженской</w:t>
      </w:r>
      <w:proofErr w:type="spellEnd"/>
      <w:r w:rsidR="00E45D72">
        <w:rPr>
          <w:szCs w:val="28"/>
        </w:rPr>
        <w:t xml:space="preserve">, Н.М. </w:t>
      </w:r>
      <w:proofErr w:type="spellStart"/>
      <w:r w:rsidR="00E45D72">
        <w:rPr>
          <w:szCs w:val="28"/>
        </w:rPr>
        <w:t>Шанского</w:t>
      </w:r>
      <w:proofErr w:type="spellEnd"/>
      <w:r w:rsidR="00E45D72">
        <w:rPr>
          <w:szCs w:val="28"/>
        </w:rPr>
        <w:t xml:space="preserve">, Л.А. </w:t>
      </w:r>
      <w:proofErr w:type="spellStart"/>
      <w:r w:rsidR="00E45D72">
        <w:rPr>
          <w:szCs w:val="28"/>
        </w:rPr>
        <w:t>Тростенцовой</w:t>
      </w:r>
      <w:proofErr w:type="spellEnd"/>
      <w:r w:rsidR="00E45D72">
        <w:rPr>
          <w:szCs w:val="28"/>
        </w:rPr>
        <w:t xml:space="preserve">, А.Д. </w:t>
      </w:r>
      <w:proofErr w:type="spellStart"/>
      <w:r w:rsidR="00E45D72">
        <w:rPr>
          <w:szCs w:val="28"/>
        </w:rPr>
        <w:t>Дейкиной</w:t>
      </w:r>
      <w:proofErr w:type="spellEnd"/>
      <w:r w:rsidR="00E45D72">
        <w:rPr>
          <w:szCs w:val="28"/>
        </w:rPr>
        <w:t xml:space="preserve"> (Русский язык. Рабочие программы. Предметная линия учебников Т.А. </w:t>
      </w:r>
      <w:proofErr w:type="spellStart"/>
      <w:r w:rsidR="00E45D72">
        <w:rPr>
          <w:szCs w:val="28"/>
        </w:rPr>
        <w:t>Ладыженской</w:t>
      </w:r>
      <w:proofErr w:type="spellEnd"/>
      <w:r w:rsidR="00E45D72">
        <w:rPr>
          <w:szCs w:val="28"/>
        </w:rPr>
        <w:t xml:space="preserve">, М.Т. Баранова, Л.А. </w:t>
      </w:r>
      <w:proofErr w:type="spellStart"/>
      <w:r w:rsidR="00E45D72">
        <w:rPr>
          <w:szCs w:val="28"/>
        </w:rPr>
        <w:t>Тростенцовой</w:t>
      </w:r>
      <w:proofErr w:type="spellEnd"/>
      <w:r w:rsidR="00E45D72">
        <w:rPr>
          <w:szCs w:val="28"/>
        </w:rPr>
        <w:t xml:space="preserve"> и других. 5-9 классы. - М.: Просвещение, 2017)</w:t>
      </w:r>
    </w:p>
    <w:p w:rsidR="00A37C75" w:rsidRDefault="00A37C75" w:rsidP="00A37C75">
      <w:pPr>
        <w:jc w:val="both"/>
      </w:pPr>
      <w:r>
        <w:t xml:space="preserve">Дидактические </w:t>
      </w:r>
      <w:proofErr w:type="gramStart"/>
      <w:r>
        <w:t>материалы ;</w:t>
      </w:r>
      <w:proofErr w:type="gramEnd"/>
      <w:r>
        <w:t xml:space="preserve"> данной программы обучения </w:t>
      </w:r>
      <w:r>
        <w:sym w:font="Symbol" w:char="F0B7"/>
      </w:r>
      <w:r>
        <w:t xml:space="preserve"> формирование и развития коммуникативной, языковой и лингвистической (языковедческой), </w:t>
      </w:r>
      <w:proofErr w:type="spellStart"/>
      <w:r>
        <w:t>культуроведческой</w:t>
      </w:r>
      <w:proofErr w:type="spellEnd"/>
      <w:r>
        <w:t xml:space="preserve"> компетенций; развитие логического мышления учащихся, обучение школьников умению самостоятельно пополнять знания по русскому языку; </w:t>
      </w:r>
      <w:r>
        <w:sym w:font="Symbol" w:char="F0B7"/>
      </w:r>
      <w:r>
        <w:t xml:space="preserve">формирование </w:t>
      </w:r>
      <w:proofErr w:type="spellStart"/>
      <w:r>
        <w:t>общеучебных</w:t>
      </w:r>
      <w:proofErr w:type="spellEnd"/>
      <w:r>
        <w:t xml:space="preserve"> умений – работа с книгой, со справочной литературой, совершенствование навыков чтения;. </w:t>
      </w:r>
      <w:r>
        <w:sym w:font="Symbol" w:char="F0B7"/>
      </w:r>
      <w:r>
        <w:t xml:space="preserve"> </w:t>
      </w:r>
      <w:proofErr w:type="gramStart"/>
      <w:r>
        <w:t>совершенствование</w:t>
      </w:r>
      <w:proofErr w:type="gramEnd"/>
      <w:r>
        <w:t xml:space="preserve"> речевой деятельности обучающихся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</w:t>
      </w:r>
      <w:r>
        <w:sym w:font="Symbol" w:char="F0B7"/>
      </w:r>
      <w:r>
        <w:t xml:space="preserve"> </w:t>
      </w:r>
    </w:p>
    <w:p w:rsidR="00A37C75" w:rsidRDefault="00A37C75" w:rsidP="00A37C75">
      <w:pPr>
        <w:jc w:val="both"/>
        <w:rPr>
          <w:sz w:val="20"/>
          <w:szCs w:val="20"/>
        </w:rPr>
      </w:pPr>
      <w: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</w:t>
      </w:r>
      <w:proofErr w:type="gramStart"/>
      <w:r>
        <w:t>общения  Доминирующей</w:t>
      </w:r>
      <w:proofErr w:type="gramEnd"/>
      <w:r>
        <w:t xml:space="preserve">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>
        <w:t>деятельностного</w:t>
      </w:r>
      <w:proofErr w:type="spellEnd"/>
      <w:r>
        <w:t xml:space="preserve"> подхода к изучению русского языка в школе. Общие учебные умения, навыки и способы деятельности 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t>надпредметной</w:t>
      </w:r>
      <w:proofErr w:type="spellEnd"/>
      <w: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универсальные учебные действия, способы деятельности, которые базируются на видах речевой деятельности и предполагают развитие речемыслительных способностей. В процессе изучения </w:t>
      </w:r>
      <w:proofErr w:type="spellStart"/>
      <w:r>
        <w:t>русск</w:t>
      </w:r>
      <w:proofErr w:type="spellEnd"/>
      <w:r>
        <w:t xml:space="preserve"> ого (родного) языка совершенствуются и развиваются следующие </w:t>
      </w:r>
      <w:proofErr w:type="spellStart"/>
      <w:r>
        <w:t>общеучебные</w:t>
      </w:r>
      <w:proofErr w:type="spellEnd"/>
      <w: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spellStart"/>
      <w:r>
        <w:t>дл</w:t>
      </w:r>
      <w:proofErr w:type="spellEnd"/>
      <w:r>
        <w:t xml:space="preserve"> 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 х источников, умение работать с текстом), организационные.</w:t>
      </w:r>
    </w:p>
    <w:p w:rsidR="00527533" w:rsidRDefault="00527533"/>
    <w:sectPr w:rsidR="0052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86"/>
    <w:rsid w:val="00527533"/>
    <w:rsid w:val="009B0986"/>
    <w:rsid w:val="00A37C75"/>
    <w:rsid w:val="00E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34795-0B1C-4837-9190-E8DE6625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3</cp:revision>
  <dcterms:created xsi:type="dcterms:W3CDTF">2019-02-26T13:37:00Z</dcterms:created>
  <dcterms:modified xsi:type="dcterms:W3CDTF">2019-02-27T06:12:00Z</dcterms:modified>
</cp:coreProperties>
</file>