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3" w:rsidRPr="00A666D4" w:rsidRDefault="009C32D3" w:rsidP="003C68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D4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C32D3" w:rsidRDefault="009C32D3" w:rsidP="009C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9C32D3" w:rsidRDefault="009C32D3" w:rsidP="009C3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273 – ФЗ «Об образовании в Российской Федерации»</w:t>
      </w:r>
    </w:p>
    <w:p w:rsidR="009C32D3" w:rsidRDefault="009C32D3" w:rsidP="009C3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образования и Российской Федерации от 17 2010г. № 1897 «Об утверждении Федерального Государственного образовательного стандарта основного общего образования»</w:t>
      </w:r>
    </w:p>
    <w:p w:rsidR="009C32D3" w:rsidRDefault="003C6891" w:rsidP="009C32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9C32D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  <w:r w:rsidR="009C32D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средней общеобразовательной школы №94 на 2018- 2019 учебный год.</w:t>
      </w:r>
    </w:p>
    <w:p w:rsidR="009C32D3" w:rsidRDefault="009C32D3" w:rsidP="009C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программы осуществляется с использованием учебно- методического комплекта:</w:t>
      </w:r>
    </w:p>
    <w:p w:rsidR="009C32D3" w:rsidRDefault="004F3422" w:rsidP="009C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</w:t>
      </w:r>
      <w:r w:rsidR="00421041"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под редакцией Б.М. </w:t>
      </w:r>
      <w:proofErr w:type="spellStart"/>
      <w:r w:rsidR="00421041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421041">
        <w:rPr>
          <w:rFonts w:ascii="Times New Roman" w:hAnsi="Times New Roman" w:cs="Times New Roman"/>
          <w:sz w:val="24"/>
          <w:szCs w:val="24"/>
        </w:rPr>
        <w:t>/ М.- Просвещение 2011г.</w:t>
      </w:r>
    </w:p>
    <w:p w:rsidR="004F3422" w:rsidRDefault="004F3422" w:rsidP="009C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имеет интегрированный характер, включает основы разных видов визуально - пространственных искусств: живопись, графику, декоративно- прикладное искусство и др. </w:t>
      </w:r>
    </w:p>
    <w:p w:rsidR="004F3422" w:rsidRDefault="004F3422" w:rsidP="009C32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разработана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 формирования у школьников эстетического отношения к миру, развития творческого потенциала и коммуникативных способностей.</w:t>
      </w:r>
    </w:p>
    <w:p w:rsidR="004F3422" w:rsidRDefault="004F3422" w:rsidP="004F3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курса – развитие </w:t>
      </w:r>
      <w:r w:rsidRPr="004F3422">
        <w:rPr>
          <w:rFonts w:ascii="Times New Roman" w:hAnsi="Times New Roman" w:cs="Times New Roman"/>
          <w:sz w:val="24"/>
          <w:szCs w:val="24"/>
        </w:rPr>
        <w:t xml:space="preserve">визуально </w:t>
      </w:r>
      <w:r>
        <w:rPr>
          <w:rFonts w:ascii="Times New Roman" w:hAnsi="Times New Roman" w:cs="Times New Roman"/>
          <w:sz w:val="24"/>
          <w:szCs w:val="24"/>
        </w:rPr>
        <w:t>– 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художественном, нравственном пространстве культуры.</w:t>
      </w:r>
    </w:p>
    <w:p w:rsidR="004F3422" w:rsidRDefault="004F3422" w:rsidP="004F3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9C32D3" w:rsidRDefault="004F3422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эмоционально-ценностного восприятия визуального образа реальности и произведений искусств;</w:t>
      </w:r>
    </w:p>
    <w:p w:rsidR="004F3422" w:rsidRDefault="004F3422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понимания эмоционального и аксиологического смысла визуально- пространственной формы;</w:t>
      </w:r>
    </w:p>
    <w:p w:rsidR="004F3422" w:rsidRDefault="0031460E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форма материального выражения духовных ценностей, выраженных в пространственных формах;</w:t>
      </w:r>
    </w:p>
    <w:p w:rsidR="0031460E" w:rsidRDefault="0031460E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 опыта, предопределяющего способности к самостоятельным действиям в ситуации неопределенности;</w:t>
      </w:r>
    </w:p>
    <w:p w:rsidR="0031460E" w:rsidRDefault="0031460E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31460E" w:rsidRDefault="0031460E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изобразительном искусстве, архитектуре, в национальных образах предметно- материальной и пространственной среды;</w:t>
      </w:r>
    </w:p>
    <w:p w:rsidR="0031460E" w:rsidRDefault="0031460E" w:rsidP="004F34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культуры.</w:t>
      </w:r>
    </w:p>
    <w:p w:rsidR="0031460E" w:rsidRDefault="0031460E" w:rsidP="00314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по предмету «Изобразительное искусство» реализуются с использованием следующих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методических комплексов:</w:t>
      </w: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2"/>
      </w:tblGrid>
      <w:tr w:rsidR="0031460E" w:rsidTr="0031460E">
        <w:tc>
          <w:tcPr>
            <w:tcW w:w="4672" w:type="dxa"/>
          </w:tcPr>
          <w:p w:rsidR="0031460E" w:rsidRPr="00A666D4" w:rsidRDefault="0031460E" w:rsidP="00A6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672" w:type="dxa"/>
          </w:tcPr>
          <w:p w:rsidR="0031460E" w:rsidRPr="00A666D4" w:rsidRDefault="0031460E" w:rsidP="00A66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D4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31460E" w:rsidTr="0031460E">
        <w:tc>
          <w:tcPr>
            <w:tcW w:w="4672" w:type="dxa"/>
          </w:tcPr>
          <w:p w:rsidR="0031460E" w:rsidRDefault="0031460E" w:rsidP="0031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2" w:type="dxa"/>
          </w:tcPr>
          <w:p w:rsidR="0031460E" w:rsidRDefault="0075644A" w:rsidP="00314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44A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линия учебников под редакцией Б.М. </w:t>
            </w:r>
            <w:proofErr w:type="spellStart"/>
            <w:r w:rsidRPr="0075644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75644A">
              <w:rPr>
                <w:rFonts w:ascii="Times New Roman" w:hAnsi="Times New Roman" w:cs="Times New Roman"/>
                <w:sz w:val="24"/>
                <w:szCs w:val="24"/>
              </w:rPr>
              <w:t xml:space="preserve"> – 2-е изд. – М. : Просвещение, 2013</w:t>
            </w:r>
          </w:p>
        </w:tc>
      </w:tr>
    </w:tbl>
    <w:p w:rsidR="0031460E" w:rsidRDefault="0031460E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460E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 программы 2018-2019 учебный год.</w:t>
      </w: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6D4" w:rsidRPr="0031460E" w:rsidRDefault="00A666D4" w:rsidP="003146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66D4" w:rsidRPr="0031460E" w:rsidSect="00C71F1E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49D4"/>
    <w:multiLevelType w:val="hybridMultilevel"/>
    <w:tmpl w:val="001A2E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E31B97"/>
    <w:multiLevelType w:val="hybridMultilevel"/>
    <w:tmpl w:val="71DC9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4A8D"/>
    <w:rsid w:val="0031460E"/>
    <w:rsid w:val="003C6891"/>
    <w:rsid w:val="00421041"/>
    <w:rsid w:val="004F3422"/>
    <w:rsid w:val="0075644A"/>
    <w:rsid w:val="007D00E9"/>
    <w:rsid w:val="008C0610"/>
    <w:rsid w:val="0094514E"/>
    <w:rsid w:val="009C32D3"/>
    <w:rsid w:val="00A666D4"/>
    <w:rsid w:val="00AD6CE9"/>
    <w:rsid w:val="00C71F1E"/>
    <w:rsid w:val="00D1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D3"/>
    <w:pPr>
      <w:ind w:left="720"/>
      <w:contextualSpacing/>
    </w:pPr>
  </w:style>
  <w:style w:type="table" w:styleId="a4">
    <w:name w:val="Table Grid"/>
    <w:basedOn w:val="a1"/>
    <w:uiPriority w:val="39"/>
    <w:rsid w:val="00314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user1</cp:lastModifiedBy>
  <cp:revision>4</cp:revision>
  <dcterms:created xsi:type="dcterms:W3CDTF">2019-01-28T10:32:00Z</dcterms:created>
  <dcterms:modified xsi:type="dcterms:W3CDTF">2019-04-01T02:26:00Z</dcterms:modified>
</cp:coreProperties>
</file>