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6FF" w:rsidRDefault="00FD66FF" w:rsidP="00FD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996"/>
        <w:gridCol w:w="6061"/>
      </w:tblGrid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Рабочая программа по предмету «Обществознание»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составлена на основе следующих  документов: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1.Федеральный закон Российской Федерации от 29 декабря 2012 г. </w:t>
            </w:r>
            <w:r w:rsidR="006A600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 273 ФЗ «Об образовании  в Российской Федерации» </w:t>
            </w:r>
          </w:p>
          <w:p w:rsidR="00834DEC" w:rsidRPr="00834DEC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 xml:space="preserve">2.Приказ министерства образования и науки Российской Федерации от 17 декабря 2010 г. N 1897  «Об  утверждении  Федерального  Государственного  образовательного стандарта </w:t>
            </w:r>
          </w:p>
          <w:p w:rsidR="00FD66FF" w:rsidRDefault="00834DEC" w:rsidP="006A6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DEC">
              <w:rPr>
                <w:rFonts w:ascii="Times New Roman" w:hAnsi="Times New Roman"/>
                <w:bCs/>
                <w:sz w:val="24"/>
                <w:szCs w:val="24"/>
              </w:rPr>
              <w:t>основного общего образования»</w:t>
            </w:r>
          </w:p>
          <w:p w:rsidR="006A6000" w:rsidRDefault="00834DEC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834DEC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принятая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едагогическим советом МАОУ СОШ №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834DEC" w:rsidRPr="006A6000" w:rsidRDefault="006A6000" w:rsidP="006A60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 для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классов муниципального автономного общеобразовательного учреждения средней общеобразовательной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34DEC" w:rsidRPr="0083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Тюмени с на 2018-2019 учебный год.</w:t>
            </w:r>
          </w:p>
        </w:tc>
      </w:tr>
      <w:tr w:rsidR="006A6000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0" w:rsidRDefault="006A6000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0" w:rsidRPr="00834DEC" w:rsidRDefault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Учебник  «Обществознание.  6  класс»  под  редакцией </w:t>
            </w:r>
          </w:p>
          <w:p w:rsidR="00D75011" w:rsidRP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академика Л.Н. Боголюбова, Л. Ф. Ивановой М., </w:t>
            </w:r>
          </w:p>
          <w:p w:rsidR="00D75011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2013. Л. Н.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Боголюбов,  Н.  И.  Городе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цкая,  Л.  Ф.  Иванова  и  др.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Обществознание.  Рабочие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  Предметная  линия  учебников под редакцией Л. Н.Боголюбова. 5 - 9 классы.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М.: Просвещение. 2014.</w:t>
            </w:r>
          </w:p>
          <w:p w:rsidR="006A6000" w:rsidRPr="00834DEC" w:rsidRDefault="00D75011" w:rsidP="00D7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Рабочая тетрадь Ивановой Л. Ф.,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отеенковой Я. В. «Обществознани</w:t>
            </w:r>
            <w:r w:rsidRPr="00D75011">
              <w:rPr>
                <w:rFonts w:ascii="Times New Roman" w:hAnsi="Times New Roman"/>
                <w:bCs/>
                <w:sz w:val="24"/>
                <w:szCs w:val="24"/>
              </w:rPr>
              <w:t>е. 6 класс». М., 2016.</w:t>
            </w: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FD66FF" w:rsidRDefault="00FD66FF" w:rsidP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"Обществознание"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5" w:rsidRPr="00CC2320" w:rsidRDefault="00D45EB8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22E5" w:rsidRPr="00CC2320">
              <w:rPr>
                <w:rFonts w:ascii="Times New Roman" w:hAnsi="Times New Roman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РФ.</w:t>
            </w:r>
          </w:p>
          <w:p w:rsidR="00FD66FF" w:rsidRPr="00D622E5" w:rsidRDefault="00FD66FF" w:rsidP="00D6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="00CC232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Развитие личности подростка, повышение ее духовно-нравственной, политической, правовой культуры, становление социального поведения, основанного на уважении закона и правопорядка. Углубление интереса к изучению социальных и гуманитарных дисциплин, формирование способности к личному самоопределению, повышение мотивации к наукоемкой трудовой деятельности.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возраста. Освоение учащимися знаний об основных сферах деятельности человека, социальных институтах, формах регулирования отношений, которые необходимы для взаимодействия с социальной средой и выполнения типичных социальных ролей.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полученную информацию, освоение способов познавательной, коммуникативной, практической деятельности, необходимой для участия в жизни </w:t>
            </w:r>
            <w:r w:rsidRPr="00CC2320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общества.</w:t>
            </w:r>
          </w:p>
          <w:p w:rsidR="00CC2320" w:rsidRP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20" w:rsidRDefault="00CC2320" w:rsidP="00C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320">
              <w:rPr>
                <w:rFonts w:ascii="Times New Roman" w:hAnsi="Times New Roman"/>
                <w:sz w:val="24"/>
                <w:szCs w:val="24"/>
              </w:rPr>
              <w:t xml:space="preserve">    Формирование у учащихся опыта применения полученных знаний и умений для определения собственной позиции в общественной жизни, для решения типичных задач в области социальных отношений, для осуществления гражданской и общественной деятельности, развитие межличностных отношений, в том числе между представителями различных национальностей.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FD66FF" w:rsidTr="00D7501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Pr="00CC2320" w:rsidRDefault="0096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учебный год</w:t>
            </w:r>
          </w:p>
          <w:p w:rsidR="00FD66FF" w:rsidRDefault="00FD66FF" w:rsidP="00962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622E5">
        <w:trPr>
          <w:trHeight w:val="94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-34 часа (1 ч в неделю)</w:t>
            </w:r>
          </w:p>
          <w:p w:rsidR="00FD66FF" w:rsidRDefault="00FD66FF" w:rsidP="0096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6FF" w:rsidTr="00D622E5">
        <w:trPr>
          <w:trHeight w:val="17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="00962529">
              <w:rPr>
                <w:rFonts w:ascii="Times New Roman" w:hAnsi="Times New Roman"/>
                <w:sz w:val="24"/>
                <w:szCs w:val="24"/>
              </w:rPr>
              <w:t>освоения учебного предмета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Содержание уче</w:t>
            </w:r>
            <w:r w:rsidR="00962529">
              <w:rPr>
                <w:rFonts w:ascii="Times New Roman" w:hAnsi="Times New Roman"/>
                <w:sz w:val="24"/>
                <w:szCs w:val="24"/>
              </w:rPr>
              <w:t xml:space="preserve">бного предмета </w:t>
            </w:r>
          </w:p>
          <w:p w:rsidR="00FD66FF" w:rsidRPr="00D45EB8" w:rsidRDefault="00962529" w:rsidP="00D4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</w:t>
            </w:r>
            <w:r w:rsidR="00FD66FF">
              <w:rPr>
                <w:rFonts w:ascii="Times New Roman" w:hAnsi="Times New Roman"/>
                <w:sz w:val="24"/>
                <w:szCs w:val="24"/>
              </w:rPr>
              <w:t>ематическое план</w:t>
            </w:r>
            <w:r w:rsidR="00D45EB8"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</w:p>
        </w:tc>
      </w:tr>
      <w:tr w:rsidR="00FD66FF" w:rsidTr="00D75011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66FF" w:rsidTr="00D75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F" w:rsidRDefault="00FD66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F" w:rsidRDefault="00FD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4018F" w:rsidRDefault="00D4018F"/>
    <w:sectPr w:rsidR="00D4018F" w:rsidSect="00D45E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7597"/>
    <w:multiLevelType w:val="hybridMultilevel"/>
    <w:tmpl w:val="860E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1D"/>
    <w:rsid w:val="001A041D"/>
    <w:rsid w:val="004A0580"/>
    <w:rsid w:val="006A6000"/>
    <w:rsid w:val="00834DEC"/>
    <w:rsid w:val="00962529"/>
    <w:rsid w:val="00CC2320"/>
    <w:rsid w:val="00D4018F"/>
    <w:rsid w:val="00D45EB8"/>
    <w:rsid w:val="00D622E5"/>
    <w:rsid w:val="00D75011"/>
    <w:rsid w:val="00FD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5</cp:revision>
  <dcterms:created xsi:type="dcterms:W3CDTF">2019-01-30T06:48:00Z</dcterms:created>
  <dcterms:modified xsi:type="dcterms:W3CDTF">2019-04-01T03:12:00Z</dcterms:modified>
</cp:coreProperties>
</file>