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7A2869" w14:textId="77777777" w:rsidR="00A725BA" w:rsidRPr="00A725BA" w:rsidRDefault="00A725BA" w:rsidP="00A725BA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b/>
          <w:bCs/>
          <w:i/>
          <w:iCs/>
          <w:color w:val="05AEF3"/>
          <w:kern w:val="36"/>
          <w:sz w:val="60"/>
          <w:szCs w:val="60"/>
          <w:lang w:eastAsia="ru-RU"/>
        </w:rPr>
      </w:pPr>
      <w:r w:rsidRPr="00A725BA">
        <w:rPr>
          <w:rFonts w:ascii="Georgia" w:eastAsia="Times New Roman" w:hAnsi="Georgia" w:cs="Times New Roman"/>
          <w:b/>
          <w:bCs/>
          <w:i/>
          <w:iCs/>
          <w:color w:val="05AEF3"/>
          <w:kern w:val="36"/>
          <w:sz w:val="60"/>
          <w:szCs w:val="60"/>
          <w:lang w:eastAsia="ru-RU"/>
        </w:rPr>
        <w:t>ЧЕМ СЛУЖБА ПРИМИРЕНИЯ МОЖЕТ ПОМОЧЬ ПЕДАГОГАМ?</w:t>
      </w:r>
    </w:p>
    <w:p w14:paraId="0E6D30F2" w14:textId="77777777" w:rsidR="00A725BA" w:rsidRPr="00A725BA" w:rsidRDefault="00A725BA" w:rsidP="00A725B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</w:pPr>
      <w:r w:rsidRPr="00A725BA"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  <w:t> </w:t>
      </w:r>
    </w:p>
    <w:p w14:paraId="0DFB5D81" w14:textId="77777777" w:rsidR="00A725BA" w:rsidRPr="00A725BA" w:rsidRDefault="00A725BA" w:rsidP="00A725B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</w:pPr>
      <w:r w:rsidRPr="00A725BA">
        <w:rPr>
          <w:noProof/>
        </w:rPr>
        <w:drawing>
          <wp:inline distT="0" distB="0" distL="0" distR="0" wp14:anchorId="054E81E8" wp14:editId="2FDA66F7">
            <wp:extent cx="5905500" cy="6143625"/>
            <wp:effectExtent l="0" t="0" r="0" b="9525"/>
            <wp:docPr id="5" name="Рисунок 5" descr="C:\Users\Пользователь\AppData\Local\Microsoft\Windows\INetCache\Content.MSO\318E5C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MSO\318E5C94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5BA"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  <w:t>•Возможность управлять конфликтами.</w:t>
      </w:r>
    </w:p>
    <w:p w14:paraId="7F3ECA11" w14:textId="77777777" w:rsidR="00A725BA" w:rsidRPr="00A725BA" w:rsidRDefault="00A725BA" w:rsidP="00A725B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</w:pPr>
      <w:r w:rsidRPr="00A725BA"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  <w:t> </w:t>
      </w:r>
    </w:p>
    <w:p w14:paraId="26DAF4D3" w14:textId="77777777" w:rsidR="00A725BA" w:rsidRPr="00A725BA" w:rsidRDefault="00A725BA" w:rsidP="00A725B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</w:pPr>
      <w:r w:rsidRPr="00A725BA"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  <w:t>•Возможность использовать конфликты как воспитательную ситуацию, которая при правильной организации может помочь развитию обучающихся.</w:t>
      </w:r>
    </w:p>
    <w:p w14:paraId="38EF05DD" w14:textId="77777777" w:rsidR="00A725BA" w:rsidRPr="00A725BA" w:rsidRDefault="00A725BA" w:rsidP="00A725B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</w:pPr>
      <w:r w:rsidRPr="00A725BA"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  <w:t> </w:t>
      </w:r>
    </w:p>
    <w:p w14:paraId="44C0C680" w14:textId="77777777" w:rsidR="00A725BA" w:rsidRPr="00A725BA" w:rsidRDefault="00A725BA" w:rsidP="00A725B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</w:pPr>
      <w:r w:rsidRPr="00A725BA"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  <w:t>•Приобретение новых знаний и практических навыков в области примирения, выстраивания межличностных отношений в детской и детско-взрослой среде, развитие методов и форм социализации школьников.</w:t>
      </w:r>
    </w:p>
    <w:p w14:paraId="328C06D3" w14:textId="77777777" w:rsidR="00A725BA" w:rsidRPr="00A725BA" w:rsidRDefault="00A725BA" w:rsidP="00A725B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</w:pPr>
      <w:r w:rsidRPr="00A725BA"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  <w:t> </w:t>
      </w:r>
    </w:p>
    <w:p w14:paraId="40EE9CD3" w14:textId="77777777" w:rsidR="00A725BA" w:rsidRPr="00A725BA" w:rsidRDefault="00A725BA" w:rsidP="00A725B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</w:pPr>
      <w:r w:rsidRPr="00A725BA"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  <w:t>•Освоение технологии для разрешения трудных ситуаций и конфликтов.</w:t>
      </w:r>
    </w:p>
    <w:p w14:paraId="1D033221" w14:textId="77777777" w:rsidR="00A725BA" w:rsidRPr="00A725BA" w:rsidRDefault="00A725BA" w:rsidP="00A725B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</w:pPr>
      <w:r w:rsidRPr="00A725BA"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  <w:t>•Укрепление роли ученического самоуправления.</w:t>
      </w:r>
    </w:p>
    <w:p w14:paraId="1EA6EFE9" w14:textId="77777777" w:rsidR="00A725BA" w:rsidRPr="00A725BA" w:rsidRDefault="00A725BA" w:rsidP="00A725BA">
      <w:pPr>
        <w:shd w:val="clear" w:color="auto" w:fill="FFFFFF"/>
        <w:spacing w:after="150" w:line="240" w:lineRule="auto"/>
        <w:ind w:left="1200" w:right="975"/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</w:pPr>
      <w:r w:rsidRPr="00A725BA"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  <w:lastRenderedPageBreak/>
        <w:t> </w:t>
      </w:r>
    </w:p>
    <w:p w14:paraId="0B3B811E" w14:textId="77777777" w:rsidR="00D47AA1" w:rsidRDefault="00D47AA1">
      <w:bookmarkStart w:id="0" w:name="_GoBack"/>
      <w:bookmarkEnd w:id="0"/>
    </w:p>
    <w:sectPr w:rsidR="00D47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AA1"/>
    <w:rsid w:val="00A725BA"/>
    <w:rsid w:val="00D4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108C6D-0BBF-48F7-BBD1-1B84D1070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78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0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7616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51686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58612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731365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37336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54234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85765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89960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79</Words>
  <Characters>456</Characters>
  <Application>Microsoft Office Word</Application>
  <DocSecurity>0</DocSecurity>
  <Lines>3</Lines>
  <Paragraphs>1</Paragraphs>
  <ScaleCrop>false</ScaleCrop>
  <Company>School 94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2024-05-23T05:18:00Z</dcterms:created>
  <dcterms:modified xsi:type="dcterms:W3CDTF">2024-05-23T05:19:00Z</dcterms:modified>
</cp:coreProperties>
</file>